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22E7" w14:textId="77777777" w:rsidR="00C54B83" w:rsidRPr="00C54B83" w:rsidRDefault="00C54B83" w:rsidP="00C54B83">
      <w:pPr>
        <w:ind w:left="0"/>
        <w:rPr>
          <w:lang w:val="en-US"/>
        </w:rPr>
      </w:pPr>
    </w:p>
    <w:p w14:paraId="7F5AC52A" w14:textId="2961D828" w:rsidR="00154AD8" w:rsidRDefault="00154AD8" w:rsidP="00FC5DE4">
      <w:pPr>
        <w:pStyle w:val="TtuloArtigo"/>
      </w:pPr>
      <w:r w:rsidRPr="00154AD8">
        <w:t xml:space="preserve">Título em </w:t>
      </w:r>
      <w:r>
        <w:t>p</w:t>
      </w:r>
      <w:r w:rsidRPr="00154AD8">
        <w:t xml:space="preserve">ortuguês – </w:t>
      </w:r>
      <w:r>
        <w:t>l</w:t>
      </w:r>
      <w:r w:rsidRPr="00154AD8">
        <w:t xml:space="preserve">imitado a </w:t>
      </w:r>
      <w:r>
        <w:t>t</w:t>
      </w:r>
      <w:r w:rsidRPr="00154AD8">
        <w:t xml:space="preserve">rês </w:t>
      </w:r>
      <w:r>
        <w:t>l</w:t>
      </w:r>
      <w:r w:rsidRPr="00154AD8">
        <w:t>inhas [</w:t>
      </w:r>
      <w:r>
        <w:t>f</w:t>
      </w:r>
      <w:r w:rsidRPr="00154AD8">
        <w:t xml:space="preserve">onte Aptos 18 negrito; espaçamento simples 1,0 </w:t>
      </w:r>
      <w:proofErr w:type="spellStart"/>
      <w:r w:rsidRPr="00154AD8">
        <w:t>pt</w:t>
      </w:r>
      <w:proofErr w:type="spellEnd"/>
      <w:r w:rsidRPr="00154AD8">
        <w:t xml:space="preserve">; texto alinhado à esquerda; e espaçamento 8,5 </w:t>
      </w:r>
      <w:proofErr w:type="spellStart"/>
      <w:r w:rsidRPr="00154AD8">
        <w:t>pt</w:t>
      </w:r>
      <w:proofErr w:type="spellEnd"/>
      <w:r w:rsidRPr="00154AD8">
        <w:t xml:space="preserve"> após o parágrafo]</w:t>
      </w:r>
    </w:p>
    <w:p w14:paraId="062385DD" w14:textId="26A7B633" w:rsidR="00154AD8" w:rsidRDefault="00154AD8" w:rsidP="00850180">
      <w:pPr>
        <w:pStyle w:val="TtuloArtigoENES"/>
        <w:rPr>
          <w:lang w:val="en-GB"/>
        </w:rPr>
      </w:pPr>
      <w:r w:rsidRPr="00154AD8">
        <w:rPr>
          <w:lang w:val="en-GB"/>
        </w:rPr>
        <w:t xml:space="preserve">Title in English – </w:t>
      </w:r>
      <w:r>
        <w:rPr>
          <w:lang w:val="en-GB"/>
        </w:rPr>
        <w:t>l</w:t>
      </w:r>
      <w:r w:rsidRPr="00154AD8">
        <w:rPr>
          <w:lang w:val="en-GB"/>
        </w:rPr>
        <w:t xml:space="preserve">imited to </w:t>
      </w:r>
      <w:r>
        <w:rPr>
          <w:lang w:val="en-GB"/>
        </w:rPr>
        <w:t>t</w:t>
      </w:r>
      <w:r w:rsidRPr="00154AD8">
        <w:rPr>
          <w:lang w:val="en-GB"/>
        </w:rPr>
        <w:t xml:space="preserve">hree </w:t>
      </w:r>
      <w:r>
        <w:rPr>
          <w:lang w:val="en-GB"/>
        </w:rPr>
        <w:t>l</w:t>
      </w:r>
      <w:r w:rsidRPr="00154AD8">
        <w:rPr>
          <w:lang w:val="en-GB"/>
        </w:rPr>
        <w:t>ines, only [</w:t>
      </w:r>
      <w:r>
        <w:rPr>
          <w:lang w:val="en-GB"/>
        </w:rPr>
        <w:t>f</w:t>
      </w:r>
      <w:r w:rsidRPr="00154AD8">
        <w:rPr>
          <w:lang w:val="en-GB"/>
        </w:rPr>
        <w:t xml:space="preserve">ont Aptos Light 14 italics; single line spacing; aligned to the left; and 8.5 </w:t>
      </w:r>
      <w:proofErr w:type="spellStart"/>
      <w:r w:rsidRPr="00154AD8">
        <w:rPr>
          <w:lang w:val="en-GB"/>
        </w:rPr>
        <w:t>pt</w:t>
      </w:r>
      <w:proofErr w:type="spellEnd"/>
      <w:r w:rsidRPr="00154AD8">
        <w:rPr>
          <w:lang w:val="en-GB"/>
        </w:rPr>
        <w:t xml:space="preserve"> space after </w:t>
      </w:r>
      <w:r>
        <w:rPr>
          <w:lang w:val="en-GB"/>
        </w:rPr>
        <w:t xml:space="preserve">the </w:t>
      </w:r>
      <w:r w:rsidRPr="00154AD8">
        <w:rPr>
          <w:lang w:val="en-GB"/>
        </w:rPr>
        <w:t>paragraph]</w:t>
      </w:r>
    </w:p>
    <w:p w14:paraId="4C3D8573" w14:textId="1A5B0892" w:rsidR="00154AD8" w:rsidRDefault="00154AD8" w:rsidP="00850180">
      <w:pPr>
        <w:pStyle w:val="TtuloArtigoENES"/>
        <w:rPr>
          <w:lang w:val="es-ES_tradnl"/>
        </w:rPr>
      </w:pPr>
      <w:r w:rsidRPr="00154AD8">
        <w:rPr>
          <w:lang w:val="es-ES_tradnl"/>
        </w:rPr>
        <w:t>Título en español – Hasta Tres Líneas [Fuente Aptos 14 en cursiva; espaciado simple de 1,0 pt; alinear a la izquierda; y espaciado de 8,5 pt después del párrafo]</w:t>
      </w:r>
    </w:p>
    <w:p w14:paraId="78CD919A" w14:textId="5E9AC4F5" w:rsidR="00BB18E4" w:rsidRDefault="00BB18E4" w:rsidP="00553F3A">
      <w:pPr>
        <w:spacing w:before="480"/>
        <w:ind w:left="0"/>
        <w:rPr>
          <w:sz w:val="24"/>
        </w:rPr>
        <w:sectPr w:rsidR="00BB18E4" w:rsidSect="00FC3CD6">
          <w:headerReference w:type="default" r:id="rId8"/>
          <w:pgSz w:w="11906" w:h="16838"/>
          <w:pgMar w:top="1418" w:right="1276" w:bottom="1418" w:left="1276" w:header="709" w:footer="709" w:gutter="0"/>
          <w:cols w:space="708"/>
          <w:docGrid w:linePitch="360"/>
        </w:sectPr>
      </w:pPr>
      <w:r w:rsidRPr="00BB18E4">
        <w:rPr>
          <w:sz w:val="24"/>
        </w:rPr>
        <w:t>[Informar apenas os títulos do trabalho na folha de rosto.</w:t>
      </w:r>
      <w:r w:rsidR="00553F3A">
        <w:rPr>
          <w:sz w:val="24"/>
        </w:rPr>
        <w:t xml:space="preserve"> Resumo, </w:t>
      </w:r>
      <w:r w:rsidR="00434D0C">
        <w:rPr>
          <w:i/>
          <w:iCs/>
          <w:sz w:val="24"/>
        </w:rPr>
        <w:t>a</w:t>
      </w:r>
      <w:r w:rsidR="00553F3A" w:rsidRPr="00553F3A">
        <w:rPr>
          <w:i/>
          <w:iCs/>
          <w:sz w:val="24"/>
        </w:rPr>
        <w:t xml:space="preserve">bstract </w:t>
      </w:r>
      <w:r w:rsidR="00553F3A">
        <w:rPr>
          <w:sz w:val="24"/>
        </w:rPr>
        <w:t xml:space="preserve">e </w:t>
      </w:r>
      <w:proofErr w:type="spellStart"/>
      <w:r w:rsidR="00434D0C">
        <w:rPr>
          <w:i/>
          <w:iCs/>
          <w:sz w:val="24"/>
        </w:rPr>
        <w:t>r</w:t>
      </w:r>
      <w:r w:rsidR="00553F3A" w:rsidRPr="00553F3A">
        <w:rPr>
          <w:i/>
          <w:iCs/>
          <w:sz w:val="24"/>
        </w:rPr>
        <w:t>esumen</w:t>
      </w:r>
      <w:proofErr w:type="spellEnd"/>
      <w:r w:rsidR="00553F3A" w:rsidRPr="00553F3A">
        <w:rPr>
          <w:i/>
          <w:iCs/>
          <w:sz w:val="24"/>
        </w:rPr>
        <w:t xml:space="preserve"> </w:t>
      </w:r>
      <w:r w:rsidR="00553F3A">
        <w:rPr>
          <w:sz w:val="24"/>
        </w:rPr>
        <w:t>devem limitar-se à segunda página</w:t>
      </w:r>
      <w:r w:rsidR="00F255D8">
        <w:rPr>
          <w:sz w:val="24"/>
        </w:rPr>
        <w:t>]</w:t>
      </w:r>
    </w:p>
    <w:p w14:paraId="6FCE1926" w14:textId="77777777" w:rsidR="006C5D80" w:rsidRDefault="006C5D80" w:rsidP="006C5D80">
      <w:pPr>
        <w:pStyle w:val="Ttulo-Resumo"/>
      </w:pPr>
      <w:r w:rsidRPr="00BB18E4">
        <w:lastRenderedPageBreak/>
        <w:t xml:space="preserve">Resumo </w:t>
      </w:r>
      <w:proofErr w:type="gramStart"/>
      <w:r w:rsidRPr="00BB18E4">
        <w:t>[Aptos</w:t>
      </w:r>
      <w:proofErr w:type="gramEnd"/>
      <w:r w:rsidRPr="00BB18E4">
        <w:t xml:space="preserve"> 11, negrito; recuo de 3,0 cm à esquerda]</w:t>
      </w:r>
    </w:p>
    <w:p w14:paraId="50A7CBF4" w14:textId="77777777" w:rsidR="006C5D80" w:rsidRDefault="006C5D80" w:rsidP="006C5D80">
      <w:pPr>
        <w:pStyle w:val="Texto-Resumos"/>
      </w:pPr>
      <w:r w:rsidRPr="00BB18E4">
        <w:t>Este texto é parte integrante das normas para elaboração d</w:t>
      </w:r>
      <w:r>
        <w:t>e</w:t>
      </w:r>
      <w:r w:rsidRPr="00BB18E4">
        <w:t xml:space="preserve"> originais </w:t>
      </w:r>
      <w:r>
        <w:t xml:space="preserve">submetidos </w:t>
      </w:r>
      <w:r w:rsidRPr="00BB18E4">
        <w:t>para a revista Paranoá,</w:t>
      </w:r>
      <w:r>
        <w:t xml:space="preserve"> um</w:t>
      </w:r>
      <w:r w:rsidRPr="00BB18E4">
        <w:t xml:space="preserve"> periódico do Programa de Pós-Graduação da Faculdade de Arquitetura e Urbanismo da Universidade de Brasília, e deverá ser usado como modelo para a elaboração do </w:t>
      </w:r>
      <w:r>
        <w:t>manuscrito</w:t>
      </w:r>
      <w:r w:rsidRPr="00BB18E4">
        <w:t xml:space="preserve">. Marcações entre colchetes neste arquivo modelo indicam a configuração de fontes e de parágrafos. </w:t>
      </w:r>
      <w:r>
        <w:t xml:space="preserve">Para cada elemento do trabalho, recomenda-se o uso dos estilos presentes na ‘Galeria de Estilos Rápidos’ </w:t>
      </w:r>
      <w:r w:rsidRPr="00BB18E4">
        <w:t xml:space="preserve">Os resumos são apresentados separadamente do corpo do artigo, apenas na segunda página, portanto devem ser capazes de se expressar autonomamente. O resumo deve indicar sucintamente o objetivo da pesquisa, </w:t>
      </w:r>
      <w:r>
        <w:t>o procedimento metodológico adotado</w:t>
      </w:r>
      <w:r w:rsidRPr="00BB18E4">
        <w:t xml:space="preserve">, os principais resultados e conclusões. </w:t>
      </w:r>
      <w:r>
        <w:t>R</w:t>
      </w:r>
      <w:r w:rsidRPr="00BB18E4">
        <w:t>eferências devem ser evitadas, mas se necessário, citar o(s) autor(es) e ano(s). Além disso, abreviaturas não convencionai</w:t>
      </w:r>
      <w:r>
        <w:t>s ou incomuns devem ser evitadas</w:t>
      </w:r>
      <w:r w:rsidRPr="00BB18E4">
        <w:t xml:space="preserve">, mas se for necessário, devem ser definidas assim que mencionadas pela primeira vez, no próprio resumo. O resumo deverá conter </w:t>
      </w:r>
      <w:r>
        <w:t>até</w:t>
      </w:r>
      <w:r w:rsidRPr="00BB18E4">
        <w:t xml:space="preserve"> 200 palavras</w:t>
      </w:r>
      <w:r>
        <w:t xml:space="preserve"> e ser traduzido para a língua inglesa e espanhola</w:t>
      </w:r>
      <w:r w:rsidRPr="00BB18E4">
        <w:t xml:space="preserve">. [Aptos 9, regular; recuo de 3,0 cm à esquerda, espaçamento entre linhas simples, espaçamento 6 </w:t>
      </w:r>
      <w:proofErr w:type="spellStart"/>
      <w:r w:rsidRPr="00BB18E4">
        <w:t>pt</w:t>
      </w:r>
      <w:proofErr w:type="spellEnd"/>
      <w:r w:rsidRPr="00BB18E4">
        <w:t xml:space="preserve"> após o parágrafo]</w:t>
      </w:r>
    </w:p>
    <w:p w14:paraId="504820F0" w14:textId="77777777" w:rsidR="006C5D80" w:rsidRPr="00FE6B7A" w:rsidRDefault="006C5D80" w:rsidP="006C5D80">
      <w:pPr>
        <w:pStyle w:val="Texto-Resumos"/>
      </w:pPr>
      <w:r>
        <w:rPr>
          <w:b/>
          <w:bCs/>
        </w:rPr>
        <w:t>Palavras-chave:</w:t>
      </w:r>
      <w:r>
        <w:t xml:space="preserve"> </w:t>
      </w:r>
      <w:r w:rsidRPr="00BB18E4">
        <w:t xml:space="preserve">Fornecer no máximo seis palavras que representam o conteúdo do seu trabalho, </w:t>
      </w:r>
      <w:r w:rsidRPr="00201EEC">
        <w:t>separando-as com ponto e vírgula (;). As palavras</w:t>
      </w:r>
      <w:r>
        <w:t>-chave devem iniciar com letra maiúscula e serem traduzidas para o inglês e espanhol e serem apresentadas logo após o seu respectivo resumo.</w:t>
      </w:r>
    </w:p>
    <w:p w14:paraId="7A247418" w14:textId="77777777" w:rsidR="006C5D80" w:rsidRPr="009C081D" w:rsidRDefault="006C5D80" w:rsidP="006C5D80">
      <w:pPr>
        <w:pStyle w:val="Ttulo-Resumo"/>
        <w:rPr>
          <w:lang w:val="en-GB"/>
        </w:rPr>
      </w:pPr>
      <w:r w:rsidRPr="009C081D">
        <w:rPr>
          <w:lang w:val="en-GB"/>
        </w:rPr>
        <w:t>Abstract</w:t>
      </w:r>
    </w:p>
    <w:p w14:paraId="6386C5E9" w14:textId="77777777" w:rsidR="006C5D80" w:rsidRPr="009C081D" w:rsidRDefault="006C5D80" w:rsidP="006C5D80">
      <w:pPr>
        <w:pStyle w:val="Texto-Resumos"/>
        <w:rPr>
          <w:lang w:val="en-GB"/>
        </w:rPr>
      </w:pPr>
      <w:r w:rsidRPr="009C081D">
        <w:rPr>
          <w:lang w:val="en-GB"/>
        </w:rPr>
        <w:t xml:space="preserve">This text is part of the standards for preparing originals for </w:t>
      </w:r>
      <w:proofErr w:type="spellStart"/>
      <w:r w:rsidRPr="009C081D">
        <w:rPr>
          <w:i/>
          <w:iCs/>
          <w:lang w:val="en-GB"/>
        </w:rPr>
        <w:t>Paranoá</w:t>
      </w:r>
      <w:proofErr w:type="spellEnd"/>
      <w:r w:rsidRPr="009C081D">
        <w:rPr>
          <w:lang w:val="en-GB"/>
        </w:rPr>
        <w:t xml:space="preserve">, a </w:t>
      </w:r>
      <w:r>
        <w:rPr>
          <w:lang w:val="en-GB"/>
        </w:rPr>
        <w:t>peer-reviewed</w:t>
      </w:r>
      <w:r w:rsidRPr="009C081D">
        <w:rPr>
          <w:lang w:val="en-GB"/>
        </w:rPr>
        <w:t xml:space="preserve"> journal affiliated with the</w:t>
      </w:r>
      <w:r>
        <w:rPr>
          <w:lang w:val="en-GB"/>
        </w:rPr>
        <w:t xml:space="preserve"> Faculty of </w:t>
      </w:r>
      <w:r w:rsidRPr="009C081D">
        <w:rPr>
          <w:lang w:val="en-GB"/>
        </w:rPr>
        <w:t>Architecture and Urbanism Post-Graduate Programme</w:t>
      </w:r>
      <w:r>
        <w:rPr>
          <w:lang w:val="en-GB"/>
        </w:rPr>
        <w:t xml:space="preserve"> at</w:t>
      </w:r>
      <w:r w:rsidRPr="009C081D">
        <w:rPr>
          <w:lang w:val="en-GB"/>
        </w:rPr>
        <w:t xml:space="preserve"> the University of Brasília and serves as a guideline for manuscript preparation. Markings in square brackets in this template file indicate font and paragraph configuration. Abstracts are presented separately from the body of the article, only on the second page, so they must be able to express themselves independently. The summary must succinctly indicate the research objective, methodology, main </w:t>
      </w:r>
      <w:proofErr w:type="gramStart"/>
      <w:r w:rsidRPr="009C081D">
        <w:rPr>
          <w:lang w:val="en-GB"/>
        </w:rPr>
        <w:t>results</w:t>
      </w:r>
      <w:proofErr w:type="gramEnd"/>
      <w:r w:rsidRPr="009C081D">
        <w:rPr>
          <w:lang w:val="en-GB"/>
        </w:rPr>
        <w:t xml:space="preserve"> and conclusions. References should be avoided but, if necessary, cite the author(s) and year(s). Furthermore, the use of unconventional or unusual abbreviations should be avoided but, if necessary, they should be defined as soon as they are mentioned for the first time, in the summary itself. The abstract </w:t>
      </w:r>
      <w:r>
        <w:rPr>
          <w:lang w:val="en-GB"/>
        </w:rPr>
        <w:t>should</w:t>
      </w:r>
      <w:r w:rsidRPr="009C081D">
        <w:rPr>
          <w:lang w:val="en-GB"/>
        </w:rPr>
        <w:t xml:space="preserve"> contain a maximum of 200 words. </w:t>
      </w:r>
    </w:p>
    <w:p w14:paraId="44636BF6" w14:textId="77777777" w:rsidR="006C5D80" w:rsidRPr="009C081D" w:rsidRDefault="006C5D80" w:rsidP="006C5D80">
      <w:pPr>
        <w:pStyle w:val="Texto-Resumos"/>
        <w:rPr>
          <w:lang w:val="en-GB"/>
        </w:rPr>
      </w:pPr>
      <w:r w:rsidRPr="009C081D">
        <w:rPr>
          <w:b/>
          <w:bCs/>
          <w:lang w:val="en-GB"/>
        </w:rPr>
        <w:t>Key-words:</w:t>
      </w:r>
      <w:r w:rsidRPr="009C081D">
        <w:rPr>
          <w:lang w:val="en-GB"/>
        </w:rPr>
        <w:t xml:space="preserve"> </w:t>
      </w:r>
      <w:r w:rsidRPr="00201EEC">
        <w:rPr>
          <w:lang w:val="en-GB"/>
        </w:rPr>
        <w:t>Provide a maximum of six words that represent the content of your work, separating them with a semicolon (;). Keywords must start with a capital letter and be translated into English and Spanish and presented immediately after their respective summary.</w:t>
      </w:r>
    </w:p>
    <w:p w14:paraId="3531A0EC" w14:textId="77777777" w:rsidR="006C5D80" w:rsidRPr="00AE3DD2" w:rsidRDefault="006C5D80" w:rsidP="006C5D80">
      <w:pPr>
        <w:pStyle w:val="Ttulo-Resumo"/>
        <w:rPr>
          <w:lang w:val="es-ES"/>
        </w:rPr>
      </w:pPr>
      <w:r w:rsidRPr="00AE3DD2">
        <w:rPr>
          <w:lang w:val="es-ES"/>
        </w:rPr>
        <w:t>Resumen</w:t>
      </w:r>
    </w:p>
    <w:p w14:paraId="4BF74E6F" w14:textId="77777777" w:rsidR="006C5D80" w:rsidRPr="00AE3DD2" w:rsidRDefault="006C5D80" w:rsidP="006C5D80">
      <w:pPr>
        <w:pStyle w:val="Texto-Resumos"/>
        <w:rPr>
          <w:lang w:val="es-ES"/>
        </w:rPr>
      </w:pPr>
      <w:r w:rsidRPr="00AE3DD2">
        <w:rPr>
          <w:lang w:val="es-ES"/>
        </w:rPr>
        <w:t xml:space="preserve">Este texto es parte integral de las normas para la elaboración de originales para la revista </w:t>
      </w:r>
      <w:proofErr w:type="spellStart"/>
      <w:r w:rsidRPr="00AE3DD2">
        <w:rPr>
          <w:lang w:val="es-ES"/>
        </w:rPr>
        <w:t>Paranoá</w:t>
      </w:r>
      <w:proofErr w:type="spellEnd"/>
      <w:r w:rsidRPr="00AE3DD2">
        <w:rPr>
          <w:lang w:val="es-ES"/>
        </w:rPr>
        <w:t>, periódico del Programa de Postgrado de la Facultad de Arquitectura y Urbanismo de la Universidad de Brasilia, y debe ser utilizado como modelo para la elaboración del texto. Las marcas entre corchetes en este archivo modelo indican la configuración de fuentes y párrafos. Los resúmenes se presentan por separado del cuerpo del artículo, solo en la segunda página, por lo tanto, deben poder expresarse de manera autónoma. El resumen debe indicar de manera sucinta el objetivo de la investigación, la metodología, los principales resultados y conclusiones. Se deben evitar las referencias, pero si es necesario, se debe citar al(los) autor(es) y año(s). Además, se deben evitar el uso de abreviaturas no convencionales o inusuales, pero si es necesario, deben definirse tan pronto como se mencionen por primera vez, en el propio resumen. El resumen deberá contener un máximo de 200 palabras.</w:t>
      </w:r>
    </w:p>
    <w:p w14:paraId="6988C3DA" w14:textId="77777777" w:rsidR="006C5D80" w:rsidRPr="00AE3DD2" w:rsidRDefault="006C5D80" w:rsidP="006C5D80">
      <w:pPr>
        <w:pStyle w:val="Texto-Resumos"/>
        <w:rPr>
          <w:lang w:val="es-ES"/>
        </w:rPr>
        <w:sectPr w:rsidR="006C5D80" w:rsidRPr="00AE3DD2" w:rsidSect="00FC3CD6">
          <w:headerReference w:type="default" r:id="rId9"/>
          <w:footerReference w:type="default" r:id="rId10"/>
          <w:pgSz w:w="11906" w:h="16838"/>
          <w:pgMar w:top="1418" w:right="1276" w:bottom="1418" w:left="1276" w:header="709" w:footer="709" w:gutter="0"/>
          <w:cols w:space="708"/>
          <w:docGrid w:linePitch="360"/>
        </w:sectPr>
      </w:pPr>
      <w:r w:rsidRPr="00AE3DD2">
        <w:rPr>
          <w:b/>
          <w:bCs/>
          <w:lang w:val="es-ES"/>
        </w:rPr>
        <w:t>Palabras-clave:</w:t>
      </w:r>
      <w:r w:rsidRPr="00AE3DD2">
        <w:rPr>
          <w:lang w:val="es-ES"/>
        </w:rPr>
        <w:t xml:space="preserve"> </w:t>
      </w:r>
      <w:r w:rsidRPr="00201EEC">
        <w:rPr>
          <w:lang w:val="es-ES"/>
        </w:rPr>
        <w:t>Proporciona un máximo de seis palabras que representen el contenido de tu trabajo, separándolas con punto y coma (;).</w:t>
      </w:r>
    </w:p>
    <w:p w14:paraId="686EF03B" w14:textId="17C7AEC3" w:rsidR="00A21D91" w:rsidRDefault="001E6FC5" w:rsidP="001E6FC5">
      <w:pPr>
        <w:pStyle w:val="Ttulo1"/>
      </w:pPr>
      <w:r w:rsidRPr="001E6FC5">
        <w:lastRenderedPageBreak/>
        <w:t xml:space="preserve">Introdução </w:t>
      </w:r>
      <w:proofErr w:type="gramStart"/>
      <w:r w:rsidRPr="001E6FC5">
        <w:t>[Aptos</w:t>
      </w:r>
      <w:proofErr w:type="gramEnd"/>
      <w:r w:rsidRPr="001E6FC5">
        <w:t xml:space="preserve"> 12, negrito]</w:t>
      </w:r>
    </w:p>
    <w:p w14:paraId="66394CB6" w14:textId="57C801FD" w:rsidR="001E6FC5" w:rsidRDefault="001E6FC5" w:rsidP="00B93B42">
      <w:r>
        <w:t>A Paranoá é um periódico do Programa de Pós-Graduação da Faculdade de Arquitetura e Urbanismo da Universidade de Brasília, dedicado a publicar trabalhos de pesquisa inéditos, dentro de um escopo multidisciplinar em diferentes áreas acadêmicas de Arquitetura e Urbanismo, organizados em três seções</w:t>
      </w:r>
      <w:r w:rsidR="00B93B42">
        <w:t xml:space="preserve"> de fluxo contínuo</w:t>
      </w:r>
      <w:r>
        <w:t xml:space="preserve">: </w:t>
      </w:r>
      <w:r w:rsidR="00B93B42">
        <w:t xml:space="preserve">i) </w:t>
      </w:r>
      <w:r>
        <w:t xml:space="preserve">Projeto e Planejamento; </w:t>
      </w:r>
      <w:proofErr w:type="spellStart"/>
      <w:r w:rsidR="00B93B42">
        <w:t>ii</w:t>
      </w:r>
      <w:proofErr w:type="spellEnd"/>
      <w:r w:rsidR="00B93B42">
        <w:t xml:space="preserve">) </w:t>
      </w:r>
      <w:r>
        <w:t xml:space="preserve">Teoria, História e Crítica; </w:t>
      </w:r>
      <w:r w:rsidR="00B93B42">
        <w:t xml:space="preserve">e </w:t>
      </w:r>
      <w:proofErr w:type="spellStart"/>
      <w:r w:rsidR="00B93B42">
        <w:t>iii</w:t>
      </w:r>
      <w:proofErr w:type="spellEnd"/>
      <w:r w:rsidR="00B93B42">
        <w:t xml:space="preserve">) </w:t>
      </w:r>
      <w:r>
        <w:t xml:space="preserve">Tecnologia, Ambiente e Sustentabilidade. </w:t>
      </w:r>
      <w:r w:rsidR="00B93B42" w:rsidRPr="00B93B42">
        <w:t xml:space="preserve">Editores convidados podem organizar seções temáticas para </w:t>
      </w:r>
      <w:r w:rsidR="008B1115">
        <w:t>acomodar</w:t>
      </w:r>
      <w:r w:rsidR="00B93B42" w:rsidRPr="00B93B42">
        <w:t xml:space="preserve"> trabalhos que tratam de temas semelhantes, os quais são provenientes de chamadas para submissão de trabalhos.</w:t>
      </w:r>
      <w:r w:rsidR="00B93B42">
        <w:t xml:space="preserve"> </w:t>
      </w:r>
      <w:r>
        <w:t xml:space="preserve">[Aptos 10, regular; recuo à esquerda de 3cm; parágrafo com espaçamento entre linhas 1,15 </w:t>
      </w:r>
      <w:proofErr w:type="spellStart"/>
      <w:r>
        <w:t>pt</w:t>
      </w:r>
      <w:proofErr w:type="spellEnd"/>
      <w:r>
        <w:t xml:space="preserve"> e espaçamento 8,5 </w:t>
      </w:r>
      <w:proofErr w:type="spellStart"/>
      <w:r>
        <w:t>pt</w:t>
      </w:r>
      <w:proofErr w:type="spellEnd"/>
      <w:r>
        <w:t xml:space="preserve"> após o parágrafo]</w:t>
      </w:r>
    </w:p>
    <w:p w14:paraId="4F55F4AB" w14:textId="3090EAE9" w:rsidR="00A21D91" w:rsidRDefault="001E6FC5" w:rsidP="001E6FC5">
      <w:r>
        <w:t xml:space="preserve">Sua publicação, em meio virtual, é gerenciada pelo Sistema Eletrônico de Editoração de Revistas OJS – Open </w:t>
      </w:r>
      <w:proofErr w:type="spellStart"/>
      <w:r>
        <w:t>Journal</w:t>
      </w:r>
      <w:proofErr w:type="spellEnd"/>
      <w:r>
        <w:t xml:space="preserve"> System. As contribuições devem ser submetidas através do endereço eletrônico </w:t>
      </w:r>
      <w:hyperlink r:id="rId11" w:history="1">
        <w:r w:rsidRPr="00532D06">
          <w:rPr>
            <w:rStyle w:val="Hyperlink"/>
          </w:rPr>
          <w:t>https://periodicos.unb.br/index.php/paranoa/index</w:t>
        </w:r>
      </w:hyperlink>
      <w:r>
        <w:t xml:space="preserve">, para avaliação cega dos pares. A revista aceita </w:t>
      </w:r>
      <w:r w:rsidR="00D563C7">
        <w:t>submissões</w:t>
      </w:r>
      <w:r>
        <w:t xml:space="preserve"> </w:t>
      </w:r>
      <w:r w:rsidR="00D563C7">
        <w:t xml:space="preserve">de manuscritos </w:t>
      </w:r>
      <w:r>
        <w:t>em português, inglês e espanhol, nas seguintes categorias:</w:t>
      </w:r>
    </w:p>
    <w:p w14:paraId="66F1D05F" w14:textId="7B22B8CA" w:rsidR="003922F9" w:rsidRDefault="007E671B" w:rsidP="008A4C1E">
      <w:pPr>
        <w:pStyle w:val="PargrafodaLista"/>
        <w:widowControl w:val="0"/>
        <w:numPr>
          <w:ilvl w:val="0"/>
          <w:numId w:val="6"/>
        </w:numPr>
        <w:tabs>
          <w:tab w:val="left" w:pos="0"/>
        </w:tabs>
        <w:autoSpaceDE w:val="0"/>
        <w:autoSpaceDN w:val="0"/>
        <w:adjustRightInd w:val="0"/>
        <w:spacing w:before="0"/>
        <w:textAlignment w:val="center"/>
      </w:pPr>
      <w:r w:rsidRPr="003922F9">
        <w:rPr>
          <w:b/>
        </w:rPr>
        <w:t xml:space="preserve">Pesquisa </w:t>
      </w:r>
      <w:r w:rsidR="00AF1867" w:rsidRPr="003922F9">
        <w:rPr>
          <w:b/>
        </w:rPr>
        <w:t>O</w:t>
      </w:r>
      <w:r w:rsidRPr="003922F9">
        <w:rPr>
          <w:b/>
        </w:rPr>
        <w:t>riginal</w:t>
      </w:r>
      <w:r w:rsidR="008A4C1E" w:rsidRPr="003922F9">
        <w:rPr>
          <w:b/>
        </w:rPr>
        <w:t>:</w:t>
      </w:r>
      <w:r w:rsidR="008A4C1E" w:rsidRPr="0050174A">
        <w:t xml:space="preserve"> </w:t>
      </w:r>
      <w:r w:rsidR="007C683B">
        <w:t>A</w:t>
      </w:r>
      <w:r w:rsidR="003922F9" w:rsidRPr="003922F9">
        <w:t xml:space="preserve">rtigo original </w:t>
      </w:r>
      <w:r w:rsidR="007C683B">
        <w:t>capaz de</w:t>
      </w:r>
      <w:r w:rsidR="003922F9" w:rsidRPr="003922F9">
        <w:t xml:space="preserve"> oferecer uma valiosa contribuição ao conhecimento científico, explorando questões previamente não abordadas na literatura especializada. Este tipo de artigo é reconhecido por conduzir investigações fundamentadas, empregando um rigor metodológico que garante a validade e a confiabilidade dos resultados. Além disso, apresenta uma cuidadosa interpretação e discussão dos achados, contribuindo assim para a divulgação de descobertas inéditas e relevantes.</w:t>
      </w:r>
    </w:p>
    <w:p w14:paraId="260A82E9" w14:textId="6615A1EC" w:rsidR="00CC05F4" w:rsidRDefault="00553F3A" w:rsidP="008A4C1E">
      <w:pPr>
        <w:pStyle w:val="PargrafodaLista"/>
        <w:widowControl w:val="0"/>
        <w:numPr>
          <w:ilvl w:val="0"/>
          <w:numId w:val="6"/>
        </w:numPr>
        <w:tabs>
          <w:tab w:val="left" w:pos="0"/>
        </w:tabs>
        <w:autoSpaceDE w:val="0"/>
        <w:autoSpaceDN w:val="0"/>
        <w:adjustRightInd w:val="0"/>
        <w:spacing w:before="0"/>
        <w:textAlignment w:val="center"/>
      </w:pPr>
      <w:r w:rsidRPr="003922F9">
        <w:rPr>
          <w:b/>
        </w:rPr>
        <w:t>Revisão Sistemática</w:t>
      </w:r>
      <w:r w:rsidR="008A4C1E" w:rsidRPr="003922F9">
        <w:rPr>
          <w:b/>
        </w:rPr>
        <w:t>:</w:t>
      </w:r>
      <w:r w:rsidR="008A4C1E" w:rsidRPr="0050174A">
        <w:t xml:space="preserve"> </w:t>
      </w:r>
      <w:r w:rsidR="00CC05F4">
        <w:t xml:space="preserve">Artigo de revisão </w:t>
      </w:r>
      <w:r w:rsidR="00CC05F4" w:rsidRPr="00CC05F4">
        <w:t>que utiliza métodos sistemáticos para identificar, avaliar e sintetizar todas as evidências disponíveis sobre uma determinada questão de pesquisa. Este tipo de artigo é caracterizado por seguir um protocolo detalhado e transparente que guia o processo de busca, seleção e análise dos estudos relevantes na literatura.</w:t>
      </w:r>
      <w:r w:rsidR="00CC05F4">
        <w:t xml:space="preserve"> Em geral, </w:t>
      </w:r>
      <w:r w:rsidR="00CC05F4" w:rsidRPr="00CC05F4">
        <w:t>apresentam um</w:t>
      </w:r>
      <w:r w:rsidR="00CC05F4">
        <w:t>a análise crítica de estudos prévios</w:t>
      </w:r>
      <w:r w:rsidR="00CC05F4" w:rsidRPr="00CC05F4">
        <w:t xml:space="preserve"> e uma perspectiva sobre o estado </w:t>
      </w:r>
      <w:r w:rsidR="00CC05F4">
        <w:t>da arte</w:t>
      </w:r>
      <w:r w:rsidR="00CC05F4" w:rsidRPr="00CC05F4">
        <w:t xml:space="preserve"> e para onde ele está indo.</w:t>
      </w:r>
    </w:p>
    <w:p w14:paraId="6C093602" w14:textId="20B84AD6" w:rsidR="008A4C1E" w:rsidRPr="0050174A" w:rsidRDefault="008A4C1E" w:rsidP="00912CF4">
      <w:pPr>
        <w:pStyle w:val="PargrafodaLista"/>
        <w:widowControl w:val="0"/>
        <w:numPr>
          <w:ilvl w:val="0"/>
          <w:numId w:val="6"/>
        </w:numPr>
        <w:tabs>
          <w:tab w:val="left" w:pos="0"/>
        </w:tabs>
        <w:autoSpaceDE w:val="0"/>
        <w:autoSpaceDN w:val="0"/>
        <w:adjustRightInd w:val="0"/>
        <w:spacing w:before="0"/>
        <w:textAlignment w:val="center"/>
      </w:pPr>
      <w:r w:rsidRPr="00A209C2">
        <w:rPr>
          <w:b/>
        </w:rPr>
        <w:t>Resenha:</w:t>
      </w:r>
      <w:r w:rsidRPr="0050174A">
        <w:t xml:space="preserve"> </w:t>
      </w:r>
      <w:r w:rsidR="00912CF4">
        <w:t>Texto crítico capaz de analisar</w:t>
      </w:r>
      <w:r w:rsidR="00912CF4" w:rsidRPr="00912CF4">
        <w:t xml:space="preserve"> e avalia</w:t>
      </w:r>
      <w:r w:rsidR="00912CF4">
        <w:t>r</w:t>
      </w:r>
      <w:r w:rsidR="00912CF4" w:rsidRPr="00912CF4">
        <w:t xml:space="preserve"> um trabalho</w:t>
      </w:r>
      <w:r w:rsidR="00912CF4">
        <w:t xml:space="preserve"> </w:t>
      </w:r>
      <w:r w:rsidRPr="0050174A">
        <w:t>publicado na área</w:t>
      </w:r>
      <w:r w:rsidR="006526B6">
        <w:t>,</w:t>
      </w:r>
      <w:r w:rsidRPr="0050174A">
        <w:t xml:space="preserve"> há no máximo </w:t>
      </w:r>
      <w:r>
        <w:t>um</w:t>
      </w:r>
      <w:r w:rsidRPr="0050174A">
        <w:t xml:space="preserve"> ano anterior </w:t>
      </w:r>
      <w:r>
        <w:t>à</w:t>
      </w:r>
      <w:r w:rsidRPr="0050174A">
        <w:t xml:space="preserve"> submissão</w:t>
      </w:r>
      <w:r w:rsidR="00AF1867">
        <w:t>, a</w:t>
      </w:r>
      <w:r w:rsidR="00AF1867" w:rsidRPr="00AF1867">
        <w:t>os quais os editores acreditam que serão interessantes para muitos pesquisadores e que provavelmente estimularão pesquisas adicionais no campo.</w:t>
      </w:r>
      <w:r w:rsidR="00912CF4">
        <w:t xml:space="preserve"> A </w:t>
      </w:r>
      <w:r w:rsidR="00912CF4" w:rsidRPr="00912CF4">
        <w:t>resenha inclui uma breve descrição do conteúdo do trabalho em questão, seguida por uma análise crítica e reflexiva, na qual o autor expressa suas opiniões, avalia a qualidade do trabalho e discute seus pontos fortes e fracos.</w:t>
      </w:r>
    </w:p>
    <w:p w14:paraId="73C5CD48" w14:textId="2CF55DAE" w:rsidR="00F17983" w:rsidRDefault="008A4C1E" w:rsidP="00F17983">
      <w:pPr>
        <w:pStyle w:val="PargrafodaLista"/>
        <w:widowControl w:val="0"/>
        <w:numPr>
          <w:ilvl w:val="0"/>
          <w:numId w:val="6"/>
        </w:numPr>
        <w:tabs>
          <w:tab w:val="left" w:pos="0"/>
        </w:tabs>
        <w:autoSpaceDE w:val="0"/>
        <w:autoSpaceDN w:val="0"/>
        <w:adjustRightInd w:val="0"/>
        <w:spacing w:before="0"/>
        <w:textAlignment w:val="center"/>
      </w:pPr>
      <w:r w:rsidRPr="00912CF4">
        <w:rPr>
          <w:b/>
        </w:rPr>
        <w:t>Traduç</w:t>
      </w:r>
      <w:r w:rsidR="007E671B" w:rsidRPr="00912CF4">
        <w:rPr>
          <w:b/>
        </w:rPr>
        <w:t>ão</w:t>
      </w:r>
      <w:r w:rsidRPr="00912CF4">
        <w:rPr>
          <w:b/>
        </w:rPr>
        <w:t>:</w:t>
      </w:r>
      <w:r w:rsidRPr="00912CF4">
        <w:t xml:space="preserve"> </w:t>
      </w:r>
      <w:r w:rsidR="00F17983" w:rsidRPr="00F17983">
        <w:t>Traduç</w:t>
      </w:r>
      <w:r w:rsidR="00F17983">
        <w:t>ão</w:t>
      </w:r>
      <w:r w:rsidR="00F17983" w:rsidRPr="00F17983">
        <w:t xml:space="preserve"> de </w:t>
      </w:r>
      <w:r w:rsidR="00F17983">
        <w:t>obra</w:t>
      </w:r>
      <w:r w:rsidR="00F17983" w:rsidRPr="00F17983">
        <w:t xml:space="preserve"> de reconhecida importância para a área de estudo e que sejam inéditos na língua portuguesa. O tradutor deve ter um profundo entendimento do conteúdo do texto a ser traduzido e deverá garantir que o significado e a intenção original do autor sejam preservados na tradução.</w:t>
      </w:r>
      <w:r w:rsidR="00F17983">
        <w:t xml:space="preserve"> </w:t>
      </w:r>
      <w:r w:rsidR="00F17983" w:rsidRPr="006526B6">
        <w:t>As traduções devem contar com a autorização de publicação de autores e editora</w:t>
      </w:r>
      <w:r w:rsidR="00F17983" w:rsidRPr="00912CF4">
        <w:t xml:space="preserve"> onde o trabalho foi originalmente publicado</w:t>
      </w:r>
      <w:r w:rsidR="00D428A6">
        <w:t>.</w:t>
      </w:r>
    </w:p>
    <w:p w14:paraId="6FC2B36B" w14:textId="7CC40F45" w:rsidR="008A4C1E" w:rsidRDefault="008A4C1E" w:rsidP="008A4C1E">
      <w:pPr>
        <w:pStyle w:val="PargrafodaLista"/>
        <w:widowControl w:val="0"/>
        <w:numPr>
          <w:ilvl w:val="0"/>
          <w:numId w:val="6"/>
        </w:numPr>
        <w:tabs>
          <w:tab w:val="left" w:pos="0"/>
        </w:tabs>
        <w:autoSpaceDE w:val="0"/>
        <w:autoSpaceDN w:val="0"/>
        <w:adjustRightInd w:val="0"/>
        <w:spacing w:before="0"/>
        <w:textAlignment w:val="center"/>
      </w:pPr>
      <w:r w:rsidRPr="00A209C2">
        <w:rPr>
          <w:b/>
        </w:rPr>
        <w:t>Entrevista:</w:t>
      </w:r>
      <w:r w:rsidRPr="0050174A">
        <w:t xml:space="preserve"> Transcrições de entrevi</w:t>
      </w:r>
      <w:r>
        <w:t>stas inéditas com pesquisadoras(es) e pensadoras</w:t>
      </w:r>
      <w:r w:rsidRPr="0050174A">
        <w:t>(es) de relevância para a área de Arquitetura e Urbanismo e áreas afins.</w:t>
      </w:r>
    </w:p>
    <w:p w14:paraId="2D63FDEA" w14:textId="6D9E6C44" w:rsidR="008A4C1E" w:rsidRDefault="008A4C1E" w:rsidP="008A4C1E">
      <w:pPr>
        <w:pStyle w:val="Ttulo1"/>
      </w:pPr>
      <w:r>
        <w:lastRenderedPageBreak/>
        <w:t xml:space="preserve">Preparação do manuscrito </w:t>
      </w:r>
      <w:proofErr w:type="gramStart"/>
      <w:r w:rsidRPr="008A4C1E">
        <w:t>[Aptos</w:t>
      </w:r>
      <w:proofErr w:type="gramEnd"/>
      <w:r w:rsidRPr="008A4C1E">
        <w:t xml:space="preserve"> 12, negrito]</w:t>
      </w:r>
    </w:p>
    <w:p w14:paraId="3A9B0DC3" w14:textId="458E2251" w:rsidR="008A4C1E" w:rsidRDefault="00B23F73" w:rsidP="00B23F73">
      <w:r>
        <w:t>Esta</w:t>
      </w:r>
      <w:r w:rsidRPr="0050174A">
        <w:t xml:space="preserve">s orientações </w:t>
      </w:r>
      <w:r>
        <w:t xml:space="preserve">se </w:t>
      </w:r>
      <w:r w:rsidRPr="0050174A">
        <w:t>baseiam na norma</w:t>
      </w:r>
      <w:r>
        <w:t xml:space="preserve"> brasileira NBR 6022, da Associação Brasileira de Normas Técnicas (ABNT), </w:t>
      </w:r>
      <w:r w:rsidRPr="0050174A">
        <w:t xml:space="preserve">e deverão ser usadas como modelo de formatação para </w:t>
      </w:r>
      <w:r>
        <w:t xml:space="preserve">o manuscrito a ser submetido à </w:t>
      </w:r>
      <w:r w:rsidRPr="00D74CB5">
        <w:rPr>
          <w:i/>
        </w:rPr>
        <w:t>Paranoá</w:t>
      </w:r>
      <w:r>
        <w:t xml:space="preserve">. A principal fonte, </w:t>
      </w:r>
      <w:r w:rsidRPr="0050174A">
        <w:t>utilizada ao longo</w:t>
      </w:r>
      <w:r>
        <w:t xml:space="preserve"> de todos os elementos textuais, </w:t>
      </w:r>
      <w:proofErr w:type="gramStart"/>
      <w:r>
        <w:t>é Aptos</w:t>
      </w:r>
      <w:proofErr w:type="gramEnd"/>
      <w:r w:rsidRPr="0050174A">
        <w:t xml:space="preserve">. </w:t>
      </w:r>
      <w:r>
        <w:t xml:space="preserve">Com relação à formatação do parágrafo no corpo principal do texto, deve-se utilizar recuo esquerdo de 3 cm, espaçamento entre linhas de 1,15 </w:t>
      </w:r>
      <w:proofErr w:type="spellStart"/>
      <w:r>
        <w:t>pt</w:t>
      </w:r>
      <w:proofErr w:type="spellEnd"/>
      <w:r>
        <w:t xml:space="preserve"> e </w:t>
      </w:r>
      <w:r w:rsidRPr="006543CE">
        <w:t xml:space="preserve">espaçamento 8,5 </w:t>
      </w:r>
      <w:proofErr w:type="spellStart"/>
      <w:r w:rsidRPr="006543CE">
        <w:t>pt</w:t>
      </w:r>
      <w:proofErr w:type="spellEnd"/>
      <w:r w:rsidRPr="006543CE">
        <w:t xml:space="preserve"> após o parágrafo</w:t>
      </w:r>
      <w:r>
        <w:t xml:space="preserve">. </w:t>
      </w:r>
      <w:r w:rsidR="003B0B09">
        <w:t xml:space="preserve">Recomenda-se o uso do estilo ‘Normal’ presente na galeria de estilos. </w:t>
      </w:r>
      <w:r w:rsidRPr="0050174A">
        <w:t xml:space="preserve">Solicita-se que os autores façam uma </w:t>
      </w:r>
      <w:r>
        <w:t xml:space="preserve">atenta </w:t>
      </w:r>
      <w:r w:rsidRPr="0050174A">
        <w:t>revisão ortográfica e gramatical dos trabalhos antes do envio do manuscrito. A responsabilidade pelo conteúdo e forma das contribuições é exclusiva dos autores.</w:t>
      </w:r>
    </w:p>
    <w:p w14:paraId="44BE85D8" w14:textId="3E4DF177" w:rsidR="00A21D91" w:rsidRDefault="002C2E55" w:rsidP="002C2E55">
      <w:pPr>
        <w:pStyle w:val="Ttulo2"/>
      </w:pPr>
      <w:r>
        <w:t xml:space="preserve">Elementos </w:t>
      </w:r>
      <w:proofErr w:type="spellStart"/>
      <w:r>
        <w:t>pré</w:t>
      </w:r>
      <w:proofErr w:type="spellEnd"/>
      <w:r>
        <w:t xml:space="preserve">-textuais </w:t>
      </w:r>
      <w:proofErr w:type="gramStart"/>
      <w:r w:rsidRPr="002C2E55">
        <w:t>[Aptos</w:t>
      </w:r>
      <w:proofErr w:type="gramEnd"/>
      <w:r w:rsidRPr="002C2E55">
        <w:t xml:space="preserve"> 11, negrito, espaçamento 2,2 à esquerda]</w:t>
      </w:r>
    </w:p>
    <w:p w14:paraId="4E476DBB" w14:textId="5D97EB20" w:rsidR="002C2E55" w:rsidRDefault="002C2E55" w:rsidP="002C2E55">
      <w:r>
        <w:t xml:space="preserve">Os elementos </w:t>
      </w:r>
      <w:proofErr w:type="spellStart"/>
      <w:r>
        <w:t>pré</w:t>
      </w:r>
      <w:proofErr w:type="spellEnd"/>
      <w:r>
        <w:t>-textuais dos artigos da Paranoá são compostos por:</w:t>
      </w:r>
    </w:p>
    <w:p w14:paraId="4A7EDA38" w14:textId="68D16B22" w:rsidR="002C2E55" w:rsidRPr="003B0B09" w:rsidRDefault="002C2E55" w:rsidP="005A4A37">
      <w:pPr>
        <w:pStyle w:val="PargrafodaLista"/>
        <w:numPr>
          <w:ilvl w:val="0"/>
          <w:numId w:val="8"/>
        </w:numPr>
      </w:pPr>
      <w:r>
        <w:t>Título/</w:t>
      </w:r>
      <w:proofErr w:type="spellStart"/>
      <w:r>
        <w:t>Title</w:t>
      </w:r>
      <w:proofErr w:type="spellEnd"/>
      <w:r>
        <w:t>/Título: O título do trabalho deve ser conciso e informativo, representando o conteúdo do artigo, e não deve ultrapassar três linha</w:t>
      </w:r>
      <w:r w:rsidR="005A4A37">
        <w:t xml:space="preserve"> (r</w:t>
      </w:r>
      <w:r w:rsidR="003B0B09">
        <w:t>ecomenda-se utilizar o estilo ‘Título Artigo’ presente na galeria de estilos</w:t>
      </w:r>
      <w:r w:rsidR="005A4A37">
        <w:t>)</w:t>
      </w:r>
      <w:r w:rsidR="003B0B09">
        <w:t xml:space="preserve">. </w:t>
      </w:r>
      <w:r>
        <w:t>Logo abaixo devem ser incluídos os títulos traduzidos para o inglês e o espanhol</w:t>
      </w:r>
      <w:r w:rsidR="005A4A37">
        <w:t xml:space="preserve"> (recomenda-se</w:t>
      </w:r>
      <w:r w:rsidR="003B0B09">
        <w:t xml:space="preserve"> utilizar o estilo ‘Título Artigo (EN/ES)’</w:t>
      </w:r>
      <w:r w:rsidR="005A4A37">
        <w:t>).</w:t>
      </w:r>
      <w:r w:rsidR="00434D0C" w:rsidRPr="00434D0C">
        <w:t xml:space="preserve"> </w:t>
      </w:r>
    </w:p>
    <w:p w14:paraId="3E0E82B1" w14:textId="3374BA33" w:rsidR="002C2E55" w:rsidRDefault="002C2E55" w:rsidP="005A4A37">
      <w:pPr>
        <w:pStyle w:val="PargrafodaLista"/>
        <w:numPr>
          <w:ilvl w:val="0"/>
          <w:numId w:val="8"/>
        </w:numPr>
      </w:pPr>
      <w:r>
        <w:t>Resumo/Abstract/</w:t>
      </w:r>
      <w:proofErr w:type="spellStart"/>
      <w:r>
        <w:t>Resumen</w:t>
      </w:r>
      <w:proofErr w:type="spellEnd"/>
      <w:r>
        <w:t xml:space="preserve">: O resumo deverá apresentar, de forma concisa, os objetivos, a metodologia e os resultados alcançados, não ultrapassando 200 palavras. O abstract e o </w:t>
      </w:r>
      <w:proofErr w:type="spellStart"/>
      <w:r>
        <w:t>resumen</w:t>
      </w:r>
      <w:proofErr w:type="spellEnd"/>
      <w:r>
        <w:t xml:space="preserve"> traduzem o resumo para o inglês e o espanhol.</w:t>
      </w:r>
      <w:r w:rsidR="005A4A37">
        <w:t xml:space="preserve"> Recomenda-se utilizar o estilo ‘Texto - Resumo’ da galeria de estilos.</w:t>
      </w:r>
    </w:p>
    <w:p w14:paraId="6DBDB4B2" w14:textId="707D28BA" w:rsidR="002C2E55" w:rsidRDefault="002C2E55" w:rsidP="002C2E55">
      <w:pPr>
        <w:pStyle w:val="PargrafodaLista"/>
        <w:numPr>
          <w:ilvl w:val="0"/>
          <w:numId w:val="8"/>
        </w:numPr>
      </w:pPr>
      <w:r>
        <w:t>Palavras-</w:t>
      </w:r>
      <w:r w:rsidR="00434D0C">
        <w:t>c</w:t>
      </w:r>
      <w:r>
        <w:t>have/Keywords/</w:t>
      </w:r>
      <w:proofErr w:type="spellStart"/>
      <w:r>
        <w:t>Palabras</w:t>
      </w:r>
      <w:proofErr w:type="spellEnd"/>
      <w:r w:rsidR="00434D0C">
        <w:t>-</w:t>
      </w:r>
      <w:r>
        <w:t>clave: As palavras-chave situam-se logo abaixo do resumo, separadas entre si por vírgula (,).</w:t>
      </w:r>
    </w:p>
    <w:p w14:paraId="7F98F6AF" w14:textId="72479734" w:rsidR="00871615" w:rsidRDefault="00871615" w:rsidP="00EC7AA2">
      <w:r>
        <w:t xml:space="preserve">Para garantir uma </w:t>
      </w:r>
      <w:r w:rsidRPr="00871615">
        <w:t>revisão por pares do tipo duplo cega (</w:t>
      </w:r>
      <w:proofErr w:type="spellStart"/>
      <w:r w:rsidRPr="00871615">
        <w:rPr>
          <w:i/>
          <w:iCs/>
        </w:rPr>
        <w:t>double</w:t>
      </w:r>
      <w:proofErr w:type="spellEnd"/>
      <w:r w:rsidRPr="00871615">
        <w:rPr>
          <w:i/>
          <w:iCs/>
        </w:rPr>
        <w:t xml:space="preserve"> </w:t>
      </w:r>
      <w:proofErr w:type="spellStart"/>
      <w:r w:rsidRPr="00871615">
        <w:rPr>
          <w:i/>
          <w:iCs/>
        </w:rPr>
        <w:t>blind</w:t>
      </w:r>
      <w:proofErr w:type="spellEnd"/>
      <w:r w:rsidRPr="00871615">
        <w:rPr>
          <w:i/>
          <w:iCs/>
        </w:rPr>
        <w:t xml:space="preserve"> review</w:t>
      </w:r>
      <w:r w:rsidRPr="00871615">
        <w:t>)</w:t>
      </w:r>
      <w:r>
        <w:t>, qualquer informação que possa identificar autoria do trabalho deve ser removida antes da submissão do manuscrito. Para tanto, a</w:t>
      </w:r>
      <w:r w:rsidR="002C2E55">
        <w:t xml:space="preserve"> folha de rosto </w:t>
      </w:r>
      <w:r>
        <w:t>não deve incluir</w:t>
      </w:r>
      <w:r w:rsidR="00EC7AA2">
        <w:t xml:space="preserve"> </w:t>
      </w:r>
      <w:r>
        <w:t>o nome de autores</w:t>
      </w:r>
      <w:r w:rsidR="00EC7AA2">
        <w:t xml:space="preserve">. Caso o trabalho seja aceito para </w:t>
      </w:r>
      <w:r w:rsidR="005F7248">
        <w:t xml:space="preserve">publicação, a </w:t>
      </w:r>
      <w:r w:rsidR="00E7604E">
        <w:t>identificação</w:t>
      </w:r>
      <w:r w:rsidR="00F82554">
        <w:t xml:space="preserve"> e</w:t>
      </w:r>
      <w:r w:rsidR="00E7604E">
        <w:t xml:space="preserve"> </w:t>
      </w:r>
      <w:r>
        <w:t xml:space="preserve">contribuição de autoria, </w:t>
      </w:r>
      <w:r w:rsidR="00F82554">
        <w:t xml:space="preserve">assim como demais informações que possam levar à identificação de autoria (como fonte de financiamento, agradecimento, descrições </w:t>
      </w:r>
      <w:r w:rsidR="0030674E">
        <w:t>textuais etc.</w:t>
      </w:r>
      <w:r w:rsidR="00F82554">
        <w:t xml:space="preserve">) </w:t>
      </w:r>
      <w:r w:rsidR="00E7604E">
        <w:t xml:space="preserve">deverão ser inseridas </w:t>
      </w:r>
      <w:r w:rsidR="0030674E">
        <w:t>no manuscrito final durante o estágio de edição de texto do fluxo editorial.</w:t>
      </w:r>
    </w:p>
    <w:p w14:paraId="08B6DB13" w14:textId="7B992098" w:rsidR="00434D0C" w:rsidRDefault="00434D0C" w:rsidP="00434D0C">
      <w:r>
        <w:t>A folha de rosto deverá conter apenas o</w:t>
      </w:r>
      <w:r w:rsidRPr="00434D0C">
        <w:t xml:space="preserve"> </w:t>
      </w:r>
      <w:r>
        <w:t>t</w:t>
      </w:r>
      <w:r w:rsidRPr="00434D0C">
        <w:t xml:space="preserve">ítulo em português e os </w:t>
      </w:r>
      <w:r>
        <w:t>t</w:t>
      </w:r>
      <w:r w:rsidRPr="00434D0C">
        <w:t>ítulos traduzidos</w:t>
      </w:r>
      <w:r>
        <w:t>,</w:t>
      </w:r>
      <w:r w:rsidRPr="00434D0C">
        <w:t xml:space="preserve"> </w:t>
      </w:r>
      <w:r>
        <w:t>alinhados à esquerda,</w:t>
      </w:r>
      <w:r w:rsidRPr="00434D0C">
        <w:t xml:space="preserve"> na parte superior da folha de rosto.</w:t>
      </w:r>
      <w:r>
        <w:t xml:space="preserve"> A segunda página dedica-se exclusivamente para a apresentação de resumo/abstract/</w:t>
      </w:r>
      <w:proofErr w:type="spellStart"/>
      <w:r>
        <w:t>resumen</w:t>
      </w:r>
      <w:proofErr w:type="spellEnd"/>
      <w:r>
        <w:t xml:space="preserve"> e palavras-chave/</w:t>
      </w:r>
      <w:proofErr w:type="spellStart"/>
      <w:r>
        <w:t>keywords</w:t>
      </w:r>
      <w:proofErr w:type="spellEnd"/>
      <w:r>
        <w:t>/</w:t>
      </w:r>
      <w:proofErr w:type="spellStart"/>
      <w:r>
        <w:t>palabras</w:t>
      </w:r>
      <w:proofErr w:type="spellEnd"/>
      <w:r>
        <w:t xml:space="preserve"> clave.</w:t>
      </w:r>
    </w:p>
    <w:p w14:paraId="099B1198" w14:textId="6996C7FE" w:rsidR="002C2E55" w:rsidRDefault="002C2E55" w:rsidP="002C2E55">
      <w:pPr>
        <w:pStyle w:val="Ttulo2"/>
      </w:pPr>
      <w:r w:rsidRPr="002C2E55">
        <w:t>Elementos textuais</w:t>
      </w:r>
    </w:p>
    <w:p w14:paraId="38A868CC" w14:textId="7402F3CD" w:rsidR="002C2E55" w:rsidRPr="002C2E55" w:rsidRDefault="002C2E55" w:rsidP="002C2E55">
      <w:r w:rsidRPr="002C2E55">
        <w:t xml:space="preserve">São considerados elementos textuais a </w:t>
      </w:r>
      <w:r w:rsidR="00517662">
        <w:t>I</w:t>
      </w:r>
      <w:r w:rsidRPr="002C2E55">
        <w:t xml:space="preserve">ntrodução, o </w:t>
      </w:r>
      <w:r w:rsidR="00517662">
        <w:t>D</w:t>
      </w:r>
      <w:r w:rsidRPr="002C2E55">
        <w:t xml:space="preserve">esenvolvimento e a </w:t>
      </w:r>
      <w:r w:rsidR="00517662">
        <w:t>C</w:t>
      </w:r>
      <w:r w:rsidRPr="002C2E55">
        <w:t>onclusão.</w:t>
      </w:r>
    </w:p>
    <w:p w14:paraId="00ACE21B" w14:textId="5D03A60B" w:rsidR="00A21D91" w:rsidRDefault="002C2E55" w:rsidP="00A21D91">
      <w:pPr>
        <w:pStyle w:val="Ttulo3"/>
      </w:pPr>
      <w:r>
        <w:t xml:space="preserve">Introdução </w:t>
      </w:r>
      <w:proofErr w:type="gramStart"/>
      <w:r w:rsidRPr="002C2E55">
        <w:t>[Aptos</w:t>
      </w:r>
      <w:proofErr w:type="gramEnd"/>
      <w:r w:rsidRPr="002C2E55">
        <w:t xml:space="preserve"> 10, negrito]</w:t>
      </w:r>
    </w:p>
    <w:p w14:paraId="3B46EF0A" w14:textId="0655B584" w:rsidR="00A21D91" w:rsidRDefault="00517662" w:rsidP="00A21D91">
      <w:r w:rsidRPr="00517662">
        <w:t xml:space="preserve">A Introdução deve contextualizar e fundamentar o objetivo do trabalho apresentando sua relevância e originalidade. </w:t>
      </w:r>
      <w:r w:rsidRPr="00D74CB5">
        <w:t xml:space="preserve">A </w:t>
      </w:r>
      <w:r>
        <w:t>I</w:t>
      </w:r>
      <w:r w:rsidRPr="00D74CB5">
        <w:t>ntrodução poderá justificar a escolha do tema, apresentando a problemática a ser abordada</w:t>
      </w:r>
      <w:r>
        <w:t>, pergunta de pesquisa</w:t>
      </w:r>
      <w:r w:rsidRPr="00D74CB5">
        <w:t xml:space="preserve"> e/ou hipótese a ser testada</w:t>
      </w:r>
      <w:r>
        <w:t xml:space="preserve"> </w:t>
      </w:r>
      <w:r w:rsidRPr="00D74CB5">
        <w:t>e identificar lacunas no conhecimento apresentando estudos anteriores que abordaram o mesmo tema.</w:t>
      </w:r>
    </w:p>
    <w:p w14:paraId="39DF7AEE" w14:textId="0C1DC96C" w:rsidR="00517662" w:rsidRDefault="00517662" w:rsidP="00517662">
      <w:pPr>
        <w:pStyle w:val="Ttulo3"/>
      </w:pPr>
      <w:r>
        <w:lastRenderedPageBreak/>
        <w:t>Desenvolvimento</w:t>
      </w:r>
    </w:p>
    <w:p w14:paraId="35814839" w14:textId="1AE5407D" w:rsidR="00517662" w:rsidRDefault="00517662" w:rsidP="00517662">
      <w:r w:rsidRPr="00D74CB5">
        <w:t xml:space="preserve">Parte principal e mais extensa do trabalho; deve apresentar a fundamentação teórica, </w:t>
      </w:r>
      <w:r>
        <w:t>o método delineado</w:t>
      </w:r>
      <w:r w:rsidRPr="00D74CB5">
        <w:t xml:space="preserve">, </w:t>
      </w:r>
      <w:r>
        <w:t xml:space="preserve">apresentar os </w:t>
      </w:r>
      <w:r w:rsidRPr="00D74CB5">
        <w:t xml:space="preserve">resultados </w:t>
      </w:r>
      <w:r>
        <w:t>obtidos e</w:t>
      </w:r>
      <w:r w:rsidRPr="00D74CB5">
        <w:t xml:space="preserve"> </w:t>
      </w:r>
      <w:r>
        <w:t xml:space="preserve">uma </w:t>
      </w:r>
      <w:r w:rsidRPr="00D74CB5">
        <w:t>discussão</w:t>
      </w:r>
      <w:r>
        <w:t xml:space="preserve"> sobre os resultados obtidos</w:t>
      </w:r>
      <w:r w:rsidRPr="00D74CB5">
        <w:t xml:space="preserve">. Esses elementos devem apresentar-se como seções ao longo do texto. </w:t>
      </w:r>
      <w:r>
        <w:t>O Método</w:t>
      </w:r>
      <w:r w:rsidRPr="00D74CB5">
        <w:t xml:space="preserve"> deve fornecer detalhes suficientes para permitir que o trabalho a seja reproduzido. Os </w:t>
      </w:r>
      <w:r>
        <w:t>R</w:t>
      </w:r>
      <w:r w:rsidRPr="00D74CB5">
        <w:t xml:space="preserve">esultados devem ser apresentados de maneira clara e concisa. A </w:t>
      </w:r>
      <w:r>
        <w:t>D</w:t>
      </w:r>
      <w:r w:rsidRPr="00D74CB5">
        <w:t>iscussão deve explorar o significado dos resultados obtidos, e não os repetir. Uma seção específica para Resultados e Discussão pode ser apropriado.</w:t>
      </w:r>
    </w:p>
    <w:p w14:paraId="305F0E54" w14:textId="24C41D47" w:rsidR="00517662" w:rsidRDefault="00517662" w:rsidP="00517662">
      <w:pPr>
        <w:pStyle w:val="Ttulo3"/>
      </w:pPr>
      <w:r>
        <w:t>Conclusão</w:t>
      </w:r>
    </w:p>
    <w:p w14:paraId="35EAB134" w14:textId="7B6633FC" w:rsidR="00517662" w:rsidRDefault="00517662" w:rsidP="00517662">
      <w:r w:rsidRPr="00517662">
        <w:t>As principais conclusões do estudo são apresentadas</w:t>
      </w:r>
      <w:r>
        <w:t xml:space="preserve"> na seção Conclusão</w:t>
      </w:r>
      <w:r w:rsidRPr="00517662">
        <w:t>, podendo incluir reflexões sobre o trabalho e os resultados obtidos. As conclusões devem responder às questões da pesquisa, correspondentes aos objetivos e hipóteses, podendo apresentar as limitações do estudo e/ ou da metodologia adotada, com recomendações e sugestões para trabalhos futuros.</w:t>
      </w:r>
    </w:p>
    <w:p w14:paraId="3DA31258" w14:textId="3A929CA3" w:rsidR="00517662" w:rsidRDefault="00C61710" w:rsidP="00C61710">
      <w:pPr>
        <w:pStyle w:val="Ttulo1"/>
      </w:pPr>
      <w:r w:rsidRPr="00C61710">
        <w:t xml:space="preserve">Subdivisão em </w:t>
      </w:r>
      <w:r>
        <w:t>s</w:t>
      </w:r>
      <w:r w:rsidRPr="00C61710">
        <w:t xml:space="preserve">eções </w:t>
      </w:r>
      <w:r>
        <w:t>n</w:t>
      </w:r>
      <w:r w:rsidRPr="00C61710">
        <w:t>umeradas</w:t>
      </w:r>
    </w:p>
    <w:p w14:paraId="1D04E1ED" w14:textId="415C5DE7" w:rsidR="00C61710" w:rsidRPr="00C61710" w:rsidRDefault="00C61710" w:rsidP="00C61710">
      <w:r w:rsidRPr="00C61710">
        <w:t xml:space="preserve">Divida o artigo em seções bem definidas e numeradas. Subseções devem ser numeradas 1.1. (seguido por 1.1.1., 1.1.2., ...), 1.2., etc. (Resumo, Agradecimentos e Referências não estão incluídos na numeração). </w:t>
      </w:r>
      <w:r>
        <w:t>Não colocar cada palavra em maiúscula, a não ser nome próprio</w:t>
      </w:r>
      <w:r w:rsidR="00932247">
        <w:t xml:space="preserve"> ou sigla</w:t>
      </w:r>
      <w:r>
        <w:t xml:space="preserve">. </w:t>
      </w:r>
      <w:r w:rsidRPr="00C61710">
        <w:t>Recomenda-se o uso de títulos curtos e concisos. Cada título deve aparecer na sua própria linha separada.</w:t>
      </w:r>
    </w:p>
    <w:p w14:paraId="34B769FD" w14:textId="55366441" w:rsidR="00C61710" w:rsidRDefault="006244E6" w:rsidP="00C61710">
      <w:pPr>
        <w:pStyle w:val="Ttulo1"/>
      </w:pPr>
      <w:r>
        <w:t xml:space="preserve">Figuras, </w:t>
      </w:r>
      <w:r w:rsidR="00022E15">
        <w:t>t</w:t>
      </w:r>
      <w:r>
        <w:t xml:space="preserve">abelas e </w:t>
      </w:r>
      <w:r w:rsidR="00022E15">
        <w:t>q</w:t>
      </w:r>
      <w:r>
        <w:t>uadros</w:t>
      </w:r>
    </w:p>
    <w:p w14:paraId="2546AD86" w14:textId="1A9B54FD" w:rsidR="00453922" w:rsidRDefault="006244E6" w:rsidP="00F6247D">
      <w:r>
        <w:t>Figuras, tabelas e quadros</w:t>
      </w:r>
      <w:r w:rsidR="00F65CA5">
        <w:t xml:space="preserve"> </w:t>
      </w:r>
      <w:r w:rsidR="00F65CA5" w:rsidRPr="00F65CA5">
        <w:t>são elementos que podem ser utilizadas como apoio visual para descrever e apresentar resultados e argumentos, mas nunca devem ser inseridas sem menção</w:t>
      </w:r>
      <w:r w:rsidR="00F65CA5">
        <w:t xml:space="preserve"> no texto</w:t>
      </w:r>
      <w:r w:rsidR="00F65CA5" w:rsidRPr="00F65CA5">
        <w:t>.</w:t>
      </w:r>
      <w:r w:rsidR="00F6247D">
        <w:t xml:space="preserve"> </w:t>
      </w:r>
      <w:r w:rsidR="00F65CA5">
        <w:t xml:space="preserve">A </w:t>
      </w:r>
      <w:r>
        <w:t>posição</w:t>
      </w:r>
      <w:r w:rsidR="00F65CA5">
        <w:t xml:space="preserve"> de </w:t>
      </w:r>
      <w:r>
        <w:t xml:space="preserve">figuras, tabelas e quadros </w:t>
      </w:r>
      <w:r w:rsidR="00E43B1F" w:rsidRPr="00E43B1F">
        <w:t xml:space="preserve">deve </w:t>
      </w:r>
      <w:r w:rsidR="003B0B09">
        <w:t>estar</w:t>
      </w:r>
      <w:r w:rsidR="00F6247D">
        <w:t xml:space="preserve"> alinhada à esquerda</w:t>
      </w:r>
      <w:r w:rsidR="00E43B1F" w:rsidRPr="00E43B1F">
        <w:t xml:space="preserve">, com sua </w:t>
      </w:r>
      <w:r w:rsidR="00E43B1F" w:rsidRPr="00F6247D">
        <w:t xml:space="preserve">largura restrita às margens da página (2,25 cm à direita e à esquerda) ou ao recuo esquerdo do texto principal (3 cm). </w:t>
      </w:r>
      <w:r w:rsidR="007676D4" w:rsidRPr="00F6247D">
        <w:t>As legendas</w:t>
      </w:r>
      <w:r w:rsidR="00E43B1F" w:rsidRPr="00F6247D">
        <w:t xml:space="preserve"> das tabelas, figuras e quadros, em fonte Aptos Light, tamanho 9, devem informar de forma clara e direta a natureza das informações apresentadas. </w:t>
      </w:r>
      <w:r w:rsidR="00453922">
        <w:t xml:space="preserve">Recomenda-se o uso do estilo </w:t>
      </w:r>
    </w:p>
    <w:p w14:paraId="7B732E16" w14:textId="723CE5BE" w:rsidR="00F6247D" w:rsidRDefault="00E43B1F" w:rsidP="00F6247D">
      <w:r w:rsidRPr="00F6247D">
        <w:t xml:space="preserve">As </w:t>
      </w:r>
      <w:r w:rsidR="00022E15">
        <w:t>l</w:t>
      </w:r>
      <w:r w:rsidR="007676D4" w:rsidRPr="00F6247D">
        <w:t xml:space="preserve">egendas das tabelas, figuras e quadros </w:t>
      </w:r>
      <w:r w:rsidRPr="00F6247D">
        <w:t>devem ter sua numeração em algarismo arábico, de maneira sequencial, inscritos na parte superior, à esquerda da página</w:t>
      </w:r>
      <w:r w:rsidR="007676D4" w:rsidRPr="00F6247D">
        <w:t xml:space="preserve"> </w:t>
      </w:r>
      <w:r w:rsidR="00F6247D" w:rsidRPr="00F6247D">
        <w:t xml:space="preserve">com </w:t>
      </w:r>
      <w:r w:rsidR="007676D4" w:rsidRPr="00F6247D">
        <w:t xml:space="preserve">recuo esquerdo do texto principal </w:t>
      </w:r>
      <w:r w:rsidR="00F6247D" w:rsidRPr="00F6247D">
        <w:t xml:space="preserve">a </w:t>
      </w:r>
      <w:r w:rsidR="007676D4" w:rsidRPr="00F6247D">
        <w:t>3 cm</w:t>
      </w:r>
      <w:r w:rsidR="00F6247D" w:rsidRPr="00F6247D">
        <w:t xml:space="preserve"> da folha</w:t>
      </w:r>
      <w:r w:rsidRPr="00F6247D">
        <w:t>, precedida da palavra “Tabela:”, “Figura:” ou “Quadro:” em negrito</w:t>
      </w:r>
      <w:r w:rsidR="00412CC5">
        <w:t xml:space="preserve">. </w:t>
      </w:r>
      <w:r w:rsidR="006244E6">
        <w:t xml:space="preserve">Recomenda-se o uso do estilo ‘Texto Legenda – </w:t>
      </w:r>
      <w:proofErr w:type="gramStart"/>
      <w:r w:rsidR="006244E6">
        <w:t>Figuras, Tabelas e Quadros’ presente</w:t>
      </w:r>
      <w:proofErr w:type="gramEnd"/>
      <w:r w:rsidR="006244E6">
        <w:t xml:space="preserve"> na galeria de estilos. </w:t>
      </w:r>
      <w:r w:rsidR="00F6247D">
        <w:t xml:space="preserve">Suas citações no corpo do texto devem referenciar o rótulo </w:t>
      </w:r>
      <w:r w:rsidR="00F6247D" w:rsidRPr="00F6247D">
        <w:t>“Figura”</w:t>
      </w:r>
      <w:r w:rsidR="003B0B09">
        <w:t>,</w:t>
      </w:r>
      <w:r w:rsidR="003B0B09" w:rsidRPr="003B0B09">
        <w:t xml:space="preserve"> </w:t>
      </w:r>
      <w:r w:rsidR="003B0B09" w:rsidRPr="00F6247D">
        <w:t>“Tabela”</w:t>
      </w:r>
      <w:r w:rsidR="00F6247D" w:rsidRPr="00F6247D">
        <w:t xml:space="preserve"> ou “Quadro”</w:t>
      </w:r>
      <w:r w:rsidR="00F6247D">
        <w:t xml:space="preserve"> (primeira letra maiúscula) seguida de sua numeração.</w:t>
      </w:r>
    </w:p>
    <w:p w14:paraId="2D69EF88" w14:textId="37D45FE6" w:rsidR="00F6247D" w:rsidRDefault="00F6247D" w:rsidP="00F6247D">
      <w:r w:rsidRPr="00E43B1F">
        <w:t>Dados primários, fotos ou ilustrações de autoria própria não necessitam de referência. Porém, dados secundários, fotos ou ilustrações publicadas anteriormente, que não foram coletados em prol da pesquisa em questão, precisam ser referenciadas, incluindo sua fonte imediatamente abaixo da</w:t>
      </w:r>
      <w:r w:rsidR="003B0B09">
        <w:t xml:space="preserve"> figura, tabela ou quadro</w:t>
      </w:r>
      <w:r w:rsidRPr="00E43B1F">
        <w:t xml:space="preserve"> em formato Autor-Data, precedida da palavra “Fonte:”</w:t>
      </w:r>
      <w:r>
        <w:t xml:space="preserve">, no tamanho 8 </w:t>
      </w:r>
      <w:proofErr w:type="spellStart"/>
      <w:r>
        <w:t>pt</w:t>
      </w:r>
      <w:proofErr w:type="spellEnd"/>
      <w:r>
        <w:t>, alinhado à esquerda com recuo de 3 cm da folha</w:t>
      </w:r>
      <w:r w:rsidR="00C07D90">
        <w:t>, com espaçamento de 1pt antes da linha e 8,5pt após a linha</w:t>
      </w:r>
      <w:r>
        <w:t>.</w:t>
      </w:r>
      <w:r w:rsidRPr="00E43B1F">
        <w:t xml:space="preserve"> </w:t>
      </w:r>
      <w:r w:rsidR="003B0B09">
        <w:t xml:space="preserve">Recomenda-se o uso do estilo ‘Texto – Fonte’ presente na galeria de estilos. </w:t>
      </w:r>
      <w:r w:rsidRPr="00E43B1F">
        <w:t xml:space="preserve">Não há restrições relativas à altura das </w:t>
      </w:r>
      <w:r w:rsidRPr="00E43B1F">
        <w:lastRenderedPageBreak/>
        <w:t>tabelas, figuras e quadros, porém, recomendamos limitar suas dimensões dentro de uma única página.</w:t>
      </w:r>
    </w:p>
    <w:p w14:paraId="25EB8A4A" w14:textId="77777777" w:rsidR="00022E15" w:rsidRDefault="00022E15" w:rsidP="00412CC5">
      <w:pPr>
        <w:pStyle w:val="Ttulo2"/>
      </w:pPr>
      <w:r>
        <w:t>Figuras</w:t>
      </w:r>
    </w:p>
    <w:p w14:paraId="1DE51C11" w14:textId="7B11BAEC" w:rsidR="00022E15" w:rsidRDefault="003D1A1C" w:rsidP="00022E15">
      <w:r w:rsidRPr="003D1A1C">
        <w:t xml:space="preserve">Figuras podem ser compostas por imagens, fotos, ilustrações, diagramas e gráficos. Quando elaboração própria, não é necessário incluir fonte. Com o intuito de preservar sua qualidade, gráficos devem ser gerados no próprio arquivo, evitando sua inserção em formato de imagem. Recomenda-se que os elementos textuais dos gráficos gerados sejam formatados para fonte Aptos </w:t>
      </w:r>
      <w:r w:rsidR="00453922">
        <w:t xml:space="preserve">em tamanho legível, com espaçamento de 2 </w:t>
      </w:r>
      <w:proofErr w:type="spellStart"/>
      <w:r w:rsidR="00453922">
        <w:t>pt</w:t>
      </w:r>
      <w:proofErr w:type="spellEnd"/>
      <w:r w:rsidR="00453922">
        <w:t xml:space="preserve"> acima e abaixo, </w:t>
      </w:r>
      <w:r w:rsidRPr="003D1A1C">
        <w:t>conforme exemplo apresentado na Figura 1.</w:t>
      </w:r>
    </w:p>
    <w:p w14:paraId="43FAAD91" w14:textId="77777777" w:rsidR="00532A3B" w:rsidRPr="00876704" w:rsidRDefault="00532A3B" w:rsidP="00532A3B">
      <w:pPr>
        <w:pStyle w:val="TextoLegenda-Figuras"/>
      </w:pPr>
      <w:r w:rsidRPr="00B109F1">
        <w:rPr>
          <w:b/>
          <w:bCs/>
        </w:rPr>
        <w:t>Figura 1:</w:t>
      </w:r>
      <w:r>
        <w:t xml:space="preserve"> Título do gráfico.</w:t>
      </w:r>
    </w:p>
    <w:p w14:paraId="02E16AAC" w14:textId="77777777" w:rsidR="00532A3B" w:rsidRDefault="00532A3B" w:rsidP="00532A3B">
      <w:pPr>
        <w:pStyle w:val="SemEspaamento"/>
        <w:jc w:val="left"/>
      </w:pPr>
      <w:r>
        <w:rPr>
          <w:noProof/>
          <w:lang w:eastAsia="pt-BR"/>
        </w:rPr>
        <w:drawing>
          <wp:inline distT="0" distB="0" distL="0" distR="0" wp14:anchorId="71B645AB" wp14:editId="319B9A1E">
            <wp:extent cx="4320000" cy="2560000"/>
            <wp:effectExtent l="0" t="0" r="0" b="5715"/>
            <wp:docPr id="4" name="Gráfico 4">
              <a:extLst xmlns:a="http://schemas.openxmlformats.org/drawingml/2006/main">
                <a:ext uri="{FF2B5EF4-FFF2-40B4-BE49-F238E27FC236}">
                  <a16:creationId xmlns:a16="http://schemas.microsoft.com/office/drawing/2014/main" id="{00000000-0008-0000-0400-0000893819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5F5683" w14:textId="4B763FEE" w:rsidR="00532A3B" w:rsidRPr="00532A3B" w:rsidRDefault="00532A3B" w:rsidP="00532A3B">
      <w:pPr>
        <w:pStyle w:val="Texto-Fonte"/>
      </w:pPr>
      <w:r w:rsidRPr="008424FA">
        <w:t>Fonte:</w:t>
      </w:r>
      <w:r>
        <w:t xml:space="preserve"> Sant’Ana (2012)</w:t>
      </w:r>
      <w:r w:rsidR="00AF5FC1">
        <w:t>.</w:t>
      </w:r>
    </w:p>
    <w:p w14:paraId="0CA1C9A5" w14:textId="607A8253" w:rsidR="008424FA" w:rsidRDefault="008424FA" w:rsidP="008424FA">
      <w:pPr>
        <w:pStyle w:val="TextoLegenda-Figuras"/>
      </w:pPr>
      <w:r w:rsidRPr="008424FA">
        <w:rPr>
          <w:b/>
          <w:bCs/>
        </w:rPr>
        <w:t>Figura 1:</w:t>
      </w:r>
      <w:r>
        <w:t xml:space="preserve"> Título da imagem.</w:t>
      </w:r>
    </w:p>
    <w:p w14:paraId="65B5A9AF" w14:textId="6FD761C7" w:rsidR="008424FA" w:rsidRDefault="008424FA" w:rsidP="008424FA">
      <w:pPr>
        <w:pStyle w:val="SemEspaamento"/>
      </w:pPr>
      <w:r w:rsidRPr="004A0B00">
        <w:rPr>
          <w:noProof/>
          <w:sz w:val="22"/>
          <w:lang w:eastAsia="pt-BR"/>
        </w:rPr>
        <w:drawing>
          <wp:inline distT="0" distB="0" distL="0" distR="0" wp14:anchorId="34CF08D4" wp14:editId="05927879">
            <wp:extent cx="4859223" cy="303720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54"/>
                    <a:stretch/>
                  </pic:blipFill>
                  <pic:spPr bwMode="auto">
                    <a:xfrm>
                      <a:off x="0" y="0"/>
                      <a:ext cx="4860000" cy="3037691"/>
                    </a:xfrm>
                    <a:prstGeom prst="rect">
                      <a:avLst/>
                    </a:prstGeom>
                    <a:ln>
                      <a:noFill/>
                    </a:ln>
                    <a:extLst>
                      <a:ext uri="{53640926-AAD7-44D8-BBD7-CCE9431645EC}">
                        <a14:shadowObscured xmlns:a14="http://schemas.microsoft.com/office/drawing/2010/main"/>
                      </a:ext>
                    </a:extLst>
                  </pic:spPr>
                </pic:pic>
              </a:graphicData>
            </a:graphic>
          </wp:inline>
        </w:drawing>
      </w:r>
    </w:p>
    <w:p w14:paraId="4325E3C4" w14:textId="272EDA37" w:rsidR="008424FA" w:rsidRPr="008424FA" w:rsidRDefault="008424FA" w:rsidP="008424FA">
      <w:pPr>
        <w:pStyle w:val="Texto-Fonte"/>
      </w:pPr>
      <w:r w:rsidRPr="008424FA">
        <w:t>Fonte:</w:t>
      </w:r>
      <w:r>
        <w:t xml:space="preserve"> </w:t>
      </w:r>
      <w:r w:rsidRPr="008424FA">
        <w:t>Arquivo Público do Distrito Federal (</w:t>
      </w:r>
      <w:proofErr w:type="spellStart"/>
      <w:r w:rsidRPr="008424FA">
        <w:t>ArPDF</w:t>
      </w:r>
      <w:proofErr w:type="spellEnd"/>
      <w:r w:rsidRPr="008424FA">
        <w:t>)</w:t>
      </w:r>
      <w:r w:rsidR="00AF5FC1">
        <w:t>.</w:t>
      </w:r>
    </w:p>
    <w:p w14:paraId="1032B357" w14:textId="77777777" w:rsidR="00532A3B" w:rsidRDefault="00532A3B" w:rsidP="003D1A1C">
      <w:pPr>
        <w:pStyle w:val="TextoLegenda-Figuras"/>
        <w:rPr>
          <w:b/>
          <w:bCs/>
        </w:rPr>
      </w:pPr>
    </w:p>
    <w:p w14:paraId="227238DB" w14:textId="0416D625" w:rsidR="008424FA" w:rsidRDefault="008424FA" w:rsidP="003D1A1C">
      <w:pPr>
        <w:pStyle w:val="TextoLegenda-Figuras"/>
      </w:pPr>
      <w:r>
        <w:rPr>
          <w:b/>
          <w:bCs/>
        </w:rPr>
        <w:lastRenderedPageBreak/>
        <w:t xml:space="preserve">Figura 2: </w:t>
      </w:r>
      <w:r>
        <w:t xml:space="preserve">Título da </w:t>
      </w:r>
      <w:r w:rsidR="00532A3B">
        <w:t>imagem.</w:t>
      </w:r>
    </w:p>
    <w:p w14:paraId="1D15BA05" w14:textId="35C9FD78" w:rsidR="00532A3B" w:rsidRPr="00532A3B" w:rsidRDefault="00532A3B" w:rsidP="00532A3B">
      <w:pPr>
        <w:pStyle w:val="SemEspaamento"/>
        <w:ind w:left="0"/>
      </w:pPr>
      <w:r w:rsidRPr="004A0B00">
        <w:rPr>
          <w:noProof/>
          <w:sz w:val="22"/>
          <w:lang w:eastAsia="pt-BR"/>
        </w:rPr>
        <w:drawing>
          <wp:inline distT="0" distB="0" distL="0" distR="0" wp14:anchorId="210DA52F" wp14:editId="571D9BD8">
            <wp:extent cx="5939790" cy="3789680"/>
            <wp:effectExtent l="0" t="0" r="3810" b="0"/>
            <wp:docPr id="6"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Map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789680"/>
                    </a:xfrm>
                    <a:prstGeom prst="rect">
                      <a:avLst/>
                    </a:prstGeom>
                    <a:noFill/>
                    <a:ln>
                      <a:noFill/>
                    </a:ln>
                  </pic:spPr>
                </pic:pic>
              </a:graphicData>
            </a:graphic>
          </wp:inline>
        </w:drawing>
      </w:r>
    </w:p>
    <w:p w14:paraId="188925ED" w14:textId="42789668" w:rsidR="008424FA" w:rsidRPr="008424FA" w:rsidRDefault="00532A3B" w:rsidP="00532A3B">
      <w:pPr>
        <w:pStyle w:val="Texto-Fonte"/>
      </w:pPr>
      <w:r w:rsidRPr="008424FA">
        <w:t>Fonte:</w:t>
      </w:r>
      <w:r>
        <w:t xml:space="preserve"> IBGE (1960)</w:t>
      </w:r>
      <w:r w:rsidR="00AF5FC1">
        <w:t>.</w:t>
      </w:r>
    </w:p>
    <w:p w14:paraId="6B416CA2" w14:textId="5DBC8FF5" w:rsidR="00412CC5" w:rsidRDefault="00412CC5" w:rsidP="00412CC5">
      <w:pPr>
        <w:pStyle w:val="Ttulo2"/>
      </w:pPr>
      <w:r>
        <w:t>Tabelas</w:t>
      </w:r>
    </w:p>
    <w:p w14:paraId="615EEE1F" w14:textId="0D7B8878" w:rsidR="00940695" w:rsidRDefault="00412CC5" w:rsidP="003D1A1C">
      <w:r w:rsidRPr="00412CC5">
        <w:t xml:space="preserve">As tabelas devem ser apresentadas em design simples, sem cores, com formatação similar aos exemplos das Tabelas 1 e 2. O texto da tabela (palavras/ números) deve ser em fonte Aptos Light, com tamanho preferencial 9, estar alinhado à esquerda (cabeçalho e corpo da tabela) </w:t>
      </w:r>
      <w:r w:rsidR="003A4591">
        <w:t xml:space="preserve">e </w:t>
      </w:r>
      <w:r w:rsidRPr="00412CC5">
        <w:t xml:space="preserve">espaçamento simples </w:t>
      </w:r>
      <w:r w:rsidR="003A4591">
        <w:t xml:space="preserve">(0 </w:t>
      </w:r>
      <w:proofErr w:type="spellStart"/>
      <w:r w:rsidR="003A4591">
        <w:t>pt</w:t>
      </w:r>
      <w:proofErr w:type="spellEnd"/>
      <w:r w:rsidR="003A4591">
        <w:t xml:space="preserve"> antes e 0 </w:t>
      </w:r>
      <w:proofErr w:type="spellStart"/>
      <w:r w:rsidR="003A4591">
        <w:t>pt</w:t>
      </w:r>
      <w:proofErr w:type="spellEnd"/>
      <w:r w:rsidR="003A4591">
        <w:t xml:space="preserve"> depois).</w:t>
      </w:r>
      <w:r w:rsidRPr="00412CC5">
        <w:t xml:space="preserve"> </w:t>
      </w:r>
      <w:r w:rsidR="006526B6">
        <w:t>Recomenda-se o uso do estilo ‘Tabelas e Quadros’ na galeria de estilos para a formatação do texto.</w:t>
      </w:r>
      <w:r w:rsidR="003D1A1C">
        <w:t xml:space="preserve"> </w:t>
      </w:r>
      <w:r w:rsidRPr="00412CC5">
        <w:t xml:space="preserve">Para destacar o cabeçalho, a primeira linha da tabela deve possuir bordas superior e inferior com 1 </w:t>
      </w:r>
      <w:proofErr w:type="spellStart"/>
      <w:r w:rsidRPr="00412CC5">
        <w:t>pt</w:t>
      </w:r>
      <w:proofErr w:type="spellEnd"/>
      <w:r w:rsidRPr="00412CC5">
        <w:t xml:space="preserve"> de espessura, com texto em negrito. Para </w:t>
      </w:r>
      <w:r>
        <w:t>limitar</w:t>
      </w:r>
      <w:r w:rsidRPr="00412CC5">
        <w:t xml:space="preserve"> o fim da tabela, a última linha deve possuir borda inferior com 1 </w:t>
      </w:r>
      <w:proofErr w:type="spellStart"/>
      <w:r w:rsidRPr="00412CC5">
        <w:t>pt</w:t>
      </w:r>
      <w:proofErr w:type="spellEnd"/>
      <w:r w:rsidRPr="00412CC5">
        <w:t xml:space="preserve"> de espessura. </w:t>
      </w:r>
      <w:r>
        <w:t xml:space="preserve">Para destacar os valores de uma linha ou coluna, como por exemplo, ao apresentar uma somatória de valores, recomenda-se o sombreamento na cor cinza claro, plano de fundo 2, mais escuro10%, conforme apresentado na Tabela 3. </w:t>
      </w:r>
      <w:r w:rsidRPr="00412CC5">
        <w:t xml:space="preserve">Bordas verticais devem ser evitadas, mas bordas horizontais podem ser incluídas com ½ </w:t>
      </w:r>
      <w:proofErr w:type="spellStart"/>
      <w:r w:rsidRPr="00412CC5">
        <w:t>pt</w:t>
      </w:r>
      <w:proofErr w:type="spellEnd"/>
      <w:r w:rsidRPr="00412CC5">
        <w:t xml:space="preserve"> de espessura. </w:t>
      </w:r>
      <w:r w:rsidR="00940695">
        <w:t>Recomenda-se o uso dos estilos personalizados (‘Tabela Paranoá’ e ‘Tabela com Total’) presentes em ‘Design da Tabela’ para sua formatação.</w:t>
      </w:r>
    </w:p>
    <w:p w14:paraId="0A2BFABC" w14:textId="34E1A30A" w:rsidR="0069337F" w:rsidRPr="00876704" w:rsidRDefault="0069337F" w:rsidP="0069337F">
      <w:pPr>
        <w:pStyle w:val="TextoLegenda-Figuras"/>
      </w:pPr>
      <w:r>
        <w:rPr>
          <w:b/>
          <w:bCs/>
        </w:rPr>
        <w:t>Tabela</w:t>
      </w:r>
      <w:r w:rsidRPr="00B109F1">
        <w:rPr>
          <w:b/>
          <w:bCs/>
        </w:rPr>
        <w:t xml:space="preserve"> 1:</w:t>
      </w:r>
      <w:r>
        <w:t xml:space="preserve"> </w:t>
      </w:r>
      <w:r w:rsidR="00BF4264">
        <w:t>Apresentação de valores numéricos</w:t>
      </w:r>
      <w:r w:rsidR="007D7C92">
        <w:t xml:space="preserve"> simples</w:t>
      </w:r>
      <w:r w:rsidR="00BF4264">
        <w:t>.</w:t>
      </w:r>
    </w:p>
    <w:tbl>
      <w:tblPr>
        <w:tblStyle w:val="Tabelacomgrade"/>
        <w:tblW w:w="0" w:type="auto"/>
        <w:tblInd w:w="1701" w:type="dxa"/>
        <w:tblLook w:val="04A0" w:firstRow="1" w:lastRow="0" w:firstColumn="1" w:lastColumn="0" w:noHBand="0" w:noVBand="1"/>
      </w:tblPr>
      <w:tblGrid>
        <w:gridCol w:w="1115"/>
        <w:gridCol w:w="1000"/>
        <w:gridCol w:w="1000"/>
        <w:gridCol w:w="1000"/>
        <w:gridCol w:w="1000"/>
        <w:gridCol w:w="1000"/>
      </w:tblGrid>
      <w:tr w:rsidR="00DD2CAB" w14:paraId="148B7F8D" w14:textId="77777777" w:rsidTr="00DD2CAB">
        <w:trPr>
          <w:cnfStyle w:val="100000000000" w:firstRow="1" w:lastRow="0" w:firstColumn="0" w:lastColumn="0" w:oddVBand="0" w:evenVBand="0" w:oddHBand="0" w:evenHBand="0" w:firstRowFirstColumn="0" w:firstRowLastColumn="0" w:lastRowFirstColumn="0" w:lastRowLastColumn="0"/>
          <w:trHeight w:val="20"/>
        </w:trPr>
        <w:tc>
          <w:tcPr>
            <w:tcW w:w="1115" w:type="dxa"/>
          </w:tcPr>
          <w:p w14:paraId="18C99F61" w14:textId="06446BC2" w:rsidR="0069337F" w:rsidRDefault="006D2A64" w:rsidP="006D2A64">
            <w:pPr>
              <w:pStyle w:val="TextoTabelaseQuadros"/>
            </w:pPr>
            <w:r>
              <w:t>Cabeçalho</w:t>
            </w:r>
          </w:p>
        </w:tc>
        <w:tc>
          <w:tcPr>
            <w:tcW w:w="1000" w:type="dxa"/>
          </w:tcPr>
          <w:p w14:paraId="09F3F920" w14:textId="62EBF6E0" w:rsidR="0069337F" w:rsidRPr="005A06DB" w:rsidRDefault="006D2A64" w:rsidP="006D2A64">
            <w:pPr>
              <w:pStyle w:val="TextoTabelaseQuadros"/>
            </w:pPr>
            <w:r>
              <w:t xml:space="preserve">Coluna </w:t>
            </w:r>
            <w:r w:rsidR="008424FA">
              <w:t>A</w:t>
            </w:r>
          </w:p>
        </w:tc>
        <w:tc>
          <w:tcPr>
            <w:tcW w:w="1000" w:type="dxa"/>
          </w:tcPr>
          <w:p w14:paraId="6FA8EC88" w14:textId="4B39F7AF" w:rsidR="0069337F" w:rsidRDefault="006D2A64" w:rsidP="006D2A64">
            <w:pPr>
              <w:pStyle w:val="TextoTabelaseQuadros"/>
            </w:pPr>
            <w:r>
              <w:t xml:space="preserve">Coluna </w:t>
            </w:r>
            <w:r w:rsidR="008424FA">
              <w:t>B</w:t>
            </w:r>
            <w:r w:rsidR="005A06DB">
              <w:t xml:space="preserve"> </w:t>
            </w:r>
          </w:p>
        </w:tc>
        <w:tc>
          <w:tcPr>
            <w:tcW w:w="1000" w:type="dxa"/>
          </w:tcPr>
          <w:p w14:paraId="3E87082E" w14:textId="69914F18" w:rsidR="0069337F" w:rsidRDefault="006D2A64" w:rsidP="006D2A64">
            <w:pPr>
              <w:pStyle w:val="TextoTabelaseQuadros"/>
            </w:pPr>
            <w:r>
              <w:t xml:space="preserve">Coluna </w:t>
            </w:r>
            <w:r w:rsidR="008424FA">
              <w:t>C</w:t>
            </w:r>
            <w:r w:rsidR="005A06DB">
              <w:t xml:space="preserve"> </w:t>
            </w:r>
          </w:p>
        </w:tc>
        <w:tc>
          <w:tcPr>
            <w:tcW w:w="1000" w:type="dxa"/>
          </w:tcPr>
          <w:p w14:paraId="5D51A068" w14:textId="7CD92BF6" w:rsidR="0069337F" w:rsidRDefault="006D2A64" w:rsidP="006D2A64">
            <w:pPr>
              <w:pStyle w:val="TextoTabelaseQuadros"/>
            </w:pPr>
            <w:r>
              <w:t xml:space="preserve">Coluna </w:t>
            </w:r>
            <w:r w:rsidR="008424FA">
              <w:t>D</w:t>
            </w:r>
            <w:r w:rsidR="005A06DB">
              <w:t xml:space="preserve"> </w:t>
            </w:r>
          </w:p>
        </w:tc>
        <w:tc>
          <w:tcPr>
            <w:tcW w:w="1000" w:type="dxa"/>
          </w:tcPr>
          <w:p w14:paraId="1F838B80" w14:textId="5401F6C4" w:rsidR="0069337F" w:rsidRDefault="006D2A64" w:rsidP="006D2A64">
            <w:pPr>
              <w:pStyle w:val="TextoTabelaseQuadros"/>
            </w:pPr>
            <w:r>
              <w:t xml:space="preserve">Coluna </w:t>
            </w:r>
            <w:r w:rsidR="008424FA">
              <w:t>E</w:t>
            </w:r>
            <w:r w:rsidR="005A06DB">
              <w:t xml:space="preserve"> </w:t>
            </w:r>
          </w:p>
        </w:tc>
      </w:tr>
      <w:tr w:rsidR="00C7308D" w14:paraId="7E3351BB" w14:textId="77777777" w:rsidTr="00DD2CAB">
        <w:trPr>
          <w:trHeight w:val="20"/>
        </w:trPr>
        <w:tc>
          <w:tcPr>
            <w:tcW w:w="1115" w:type="dxa"/>
          </w:tcPr>
          <w:p w14:paraId="39404883" w14:textId="3D7A1E26" w:rsidR="00C7308D" w:rsidRDefault="00C7308D" w:rsidP="00C7308D">
            <w:pPr>
              <w:pStyle w:val="TextoTabelaseQuadros"/>
            </w:pPr>
            <w:r>
              <w:t>Linha 1</w:t>
            </w:r>
          </w:p>
        </w:tc>
        <w:tc>
          <w:tcPr>
            <w:tcW w:w="1000" w:type="dxa"/>
          </w:tcPr>
          <w:p w14:paraId="722A97AA" w14:textId="1AAAAFC6" w:rsidR="00C7308D" w:rsidRDefault="00C7308D" w:rsidP="00C7308D">
            <w:pPr>
              <w:pStyle w:val="TextoTabelaseQuadros"/>
            </w:pPr>
            <w:r>
              <w:t>1,00</w:t>
            </w:r>
          </w:p>
        </w:tc>
        <w:tc>
          <w:tcPr>
            <w:tcW w:w="1000" w:type="dxa"/>
          </w:tcPr>
          <w:p w14:paraId="670938EF" w14:textId="473EB80C" w:rsidR="00C7308D" w:rsidRDefault="00C7308D" w:rsidP="00C7308D">
            <w:pPr>
              <w:pStyle w:val="TextoTabelaseQuadros"/>
            </w:pPr>
            <w:r>
              <w:t>1,25</w:t>
            </w:r>
          </w:p>
        </w:tc>
        <w:tc>
          <w:tcPr>
            <w:tcW w:w="1000" w:type="dxa"/>
          </w:tcPr>
          <w:p w14:paraId="67DA237B" w14:textId="24D03D4B" w:rsidR="00C7308D" w:rsidRDefault="00C7308D" w:rsidP="00C7308D">
            <w:pPr>
              <w:pStyle w:val="TextoTabelaseQuadros"/>
            </w:pPr>
            <w:r>
              <w:t>1,50</w:t>
            </w:r>
          </w:p>
        </w:tc>
        <w:tc>
          <w:tcPr>
            <w:tcW w:w="1000" w:type="dxa"/>
          </w:tcPr>
          <w:p w14:paraId="36900CC9" w14:textId="29D26B0F" w:rsidR="00C7308D" w:rsidRDefault="00C7308D" w:rsidP="00C7308D">
            <w:pPr>
              <w:pStyle w:val="TextoTabelaseQuadros"/>
            </w:pPr>
            <w:r>
              <w:t>1,75</w:t>
            </w:r>
          </w:p>
        </w:tc>
        <w:tc>
          <w:tcPr>
            <w:tcW w:w="1000" w:type="dxa"/>
          </w:tcPr>
          <w:p w14:paraId="4F475276" w14:textId="2FBBB4DC" w:rsidR="00C7308D" w:rsidRDefault="00C7308D" w:rsidP="00C7308D">
            <w:pPr>
              <w:pStyle w:val="TextoTabelaseQuadros"/>
            </w:pPr>
            <w:r>
              <w:t>2,00</w:t>
            </w:r>
          </w:p>
        </w:tc>
      </w:tr>
      <w:tr w:rsidR="00C7308D" w14:paraId="398D682A" w14:textId="77777777" w:rsidTr="00DD2CAB">
        <w:trPr>
          <w:trHeight w:val="20"/>
        </w:trPr>
        <w:tc>
          <w:tcPr>
            <w:tcW w:w="1115" w:type="dxa"/>
          </w:tcPr>
          <w:p w14:paraId="5AC64C29" w14:textId="4F87784B" w:rsidR="00C7308D" w:rsidRDefault="00C7308D" w:rsidP="00C7308D">
            <w:pPr>
              <w:pStyle w:val="TextoTabelaseQuadros"/>
            </w:pPr>
            <w:r>
              <w:t>Linha 2</w:t>
            </w:r>
          </w:p>
        </w:tc>
        <w:tc>
          <w:tcPr>
            <w:tcW w:w="1000" w:type="dxa"/>
          </w:tcPr>
          <w:p w14:paraId="0464950B" w14:textId="2141B537" w:rsidR="00C7308D" w:rsidRDefault="00C7308D" w:rsidP="00C7308D">
            <w:pPr>
              <w:pStyle w:val="TextoTabelaseQuadros"/>
            </w:pPr>
            <w:r>
              <w:t>10,00</w:t>
            </w:r>
          </w:p>
        </w:tc>
        <w:tc>
          <w:tcPr>
            <w:tcW w:w="1000" w:type="dxa"/>
          </w:tcPr>
          <w:p w14:paraId="21B679CD" w14:textId="37FA2134" w:rsidR="00C7308D" w:rsidRDefault="00C7308D" w:rsidP="00C7308D">
            <w:pPr>
              <w:pStyle w:val="TextoTabelaseQuadros"/>
            </w:pPr>
            <w:r>
              <w:t>12,50</w:t>
            </w:r>
          </w:p>
        </w:tc>
        <w:tc>
          <w:tcPr>
            <w:tcW w:w="1000" w:type="dxa"/>
          </w:tcPr>
          <w:p w14:paraId="706B66CA" w14:textId="3BFE346C" w:rsidR="00C7308D" w:rsidRDefault="00C7308D" w:rsidP="00C7308D">
            <w:pPr>
              <w:pStyle w:val="TextoTabelaseQuadros"/>
            </w:pPr>
            <w:r>
              <w:t>15,00</w:t>
            </w:r>
          </w:p>
        </w:tc>
        <w:tc>
          <w:tcPr>
            <w:tcW w:w="1000" w:type="dxa"/>
          </w:tcPr>
          <w:p w14:paraId="635351DC" w14:textId="538E6A5F" w:rsidR="00C7308D" w:rsidRDefault="00C7308D" w:rsidP="00C7308D">
            <w:pPr>
              <w:pStyle w:val="TextoTabelaseQuadros"/>
            </w:pPr>
            <w:r>
              <w:t>17,50</w:t>
            </w:r>
          </w:p>
        </w:tc>
        <w:tc>
          <w:tcPr>
            <w:tcW w:w="1000" w:type="dxa"/>
          </w:tcPr>
          <w:p w14:paraId="0E785624" w14:textId="4F84B824" w:rsidR="00C7308D" w:rsidRDefault="00C7308D" w:rsidP="00C7308D">
            <w:pPr>
              <w:pStyle w:val="TextoTabelaseQuadros"/>
            </w:pPr>
            <w:r>
              <w:t>20,00</w:t>
            </w:r>
          </w:p>
        </w:tc>
      </w:tr>
      <w:tr w:rsidR="00C7308D" w14:paraId="20EF9EB0" w14:textId="77777777" w:rsidTr="00DD2CAB">
        <w:trPr>
          <w:trHeight w:val="20"/>
        </w:trPr>
        <w:tc>
          <w:tcPr>
            <w:tcW w:w="1115" w:type="dxa"/>
          </w:tcPr>
          <w:p w14:paraId="1BD6656A" w14:textId="355099CD" w:rsidR="00C7308D" w:rsidRDefault="00C7308D" w:rsidP="00C7308D">
            <w:pPr>
              <w:pStyle w:val="TextoTabelaseQuadros"/>
            </w:pPr>
            <w:r>
              <w:t>Linha 3</w:t>
            </w:r>
          </w:p>
        </w:tc>
        <w:tc>
          <w:tcPr>
            <w:tcW w:w="1000" w:type="dxa"/>
          </w:tcPr>
          <w:p w14:paraId="0AFD5C6B" w14:textId="5A0DFBA9" w:rsidR="00C7308D" w:rsidRDefault="00C7308D" w:rsidP="00C7308D">
            <w:pPr>
              <w:pStyle w:val="TextoTabelaseQuadros"/>
            </w:pPr>
            <w:r>
              <w:t>100,00</w:t>
            </w:r>
          </w:p>
        </w:tc>
        <w:tc>
          <w:tcPr>
            <w:tcW w:w="1000" w:type="dxa"/>
          </w:tcPr>
          <w:p w14:paraId="34CF29BC" w14:textId="71FED808" w:rsidR="00C7308D" w:rsidRDefault="00C7308D" w:rsidP="00C7308D">
            <w:pPr>
              <w:pStyle w:val="TextoTabelaseQuadros"/>
            </w:pPr>
            <w:r>
              <w:t>125,00</w:t>
            </w:r>
          </w:p>
        </w:tc>
        <w:tc>
          <w:tcPr>
            <w:tcW w:w="1000" w:type="dxa"/>
          </w:tcPr>
          <w:p w14:paraId="0A80DD9D" w14:textId="56CBC067" w:rsidR="00C7308D" w:rsidRDefault="00C7308D" w:rsidP="00C7308D">
            <w:pPr>
              <w:pStyle w:val="TextoTabelaseQuadros"/>
            </w:pPr>
            <w:r>
              <w:t>150,00</w:t>
            </w:r>
          </w:p>
        </w:tc>
        <w:tc>
          <w:tcPr>
            <w:tcW w:w="1000" w:type="dxa"/>
          </w:tcPr>
          <w:p w14:paraId="0CC296BC" w14:textId="7DBB6ECE" w:rsidR="00C7308D" w:rsidRDefault="00C7308D" w:rsidP="00C7308D">
            <w:pPr>
              <w:pStyle w:val="TextoTabelaseQuadros"/>
            </w:pPr>
            <w:r>
              <w:t>175,00</w:t>
            </w:r>
          </w:p>
        </w:tc>
        <w:tc>
          <w:tcPr>
            <w:tcW w:w="1000" w:type="dxa"/>
          </w:tcPr>
          <w:p w14:paraId="201D5918" w14:textId="25022EA1" w:rsidR="00C7308D" w:rsidRDefault="00C7308D" w:rsidP="00C7308D">
            <w:pPr>
              <w:pStyle w:val="TextoTabelaseQuadros"/>
            </w:pPr>
            <w:r>
              <w:t>200,00</w:t>
            </w:r>
          </w:p>
        </w:tc>
      </w:tr>
      <w:tr w:rsidR="00C7308D" w14:paraId="3447E08A" w14:textId="77777777" w:rsidTr="00DD2CAB">
        <w:trPr>
          <w:trHeight w:val="20"/>
        </w:trPr>
        <w:tc>
          <w:tcPr>
            <w:tcW w:w="1115" w:type="dxa"/>
          </w:tcPr>
          <w:p w14:paraId="46A8F3BA" w14:textId="436A6ABF" w:rsidR="00C7308D" w:rsidRDefault="00C7308D" w:rsidP="00C7308D">
            <w:pPr>
              <w:pStyle w:val="TextoTabelaseQuadros"/>
            </w:pPr>
            <w:r>
              <w:t>Linha 4</w:t>
            </w:r>
          </w:p>
        </w:tc>
        <w:tc>
          <w:tcPr>
            <w:tcW w:w="1000" w:type="dxa"/>
          </w:tcPr>
          <w:p w14:paraId="5A9B068D" w14:textId="6E849863" w:rsidR="00C7308D" w:rsidRDefault="00C7308D" w:rsidP="00C7308D">
            <w:pPr>
              <w:pStyle w:val="TextoTabelaseQuadros"/>
            </w:pPr>
            <w:r>
              <w:t>1.000,00</w:t>
            </w:r>
          </w:p>
        </w:tc>
        <w:tc>
          <w:tcPr>
            <w:tcW w:w="1000" w:type="dxa"/>
          </w:tcPr>
          <w:p w14:paraId="08574337" w14:textId="26C34AC1" w:rsidR="00C7308D" w:rsidRDefault="00C7308D" w:rsidP="00C7308D">
            <w:pPr>
              <w:pStyle w:val="TextoTabelaseQuadros"/>
            </w:pPr>
            <w:r>
              <w:t>1.250,00</w:t>
            </w:r>
          </w:p>
        </w:tc>
        <w:tc>
          <w:tcPr>
            <w:tcW w:w="1000" w:type="dxa"/>
          </w:tcPr>
          <w:p w14:paraId="16BA4F5A" w14:textId="7CA7AEEF" w:rsidR="00C7308D" w:rsidRDefault="00C7308D" w:rsidP="00C7308D">
            <w:pPr>
              <w:pStyle w:val="TextoTabelaseQuadros"/>
            </w:pPr>
            <w:r>
              <w:t>1.500,00</w:t>
            </w:r>
          </w:p>
        </w:tc>
        <w:tc>
          <w:tcPr>
            <w:tcW w:w="1000" w:type="dxa"/>
          </w:tcPr>
          <w:p w14:paraId="0482F648" w14:textId="3774AEB9" w:rsidR="00C7308D" w:rsidRDefault="00C7308D" w:rsidP="00C7308D">
            <w:pPr>
              <w:pStyle w:val="TextoTabelaseQuadros"/>
            </w:pPr>
            <w:r>
              <w:t>1.750,00</w:t>
            </w:r>
          </w:p>
        </w:tc>
        <w:tc>
          <w:tcPr>
            <w:tcW w:w="1000" w:type="dxa"/>
          </w:tcPr>
          <w:p w14:paraId="2F2EDFAE" w14:textId="7DDC181C" w:rsidR="00C7308D" w:rsidRDefault="00C7308D" w:rsidP="00C7308D">
            <w:pPr>
              <w:pStyle w:val="TextoTabelaseQuadros"/>
            </w:pPr>
            <w:r>
              <w:t>2.000,00</w:t>
            </w:r>
          </w:p>
        </w:tc>
      </w:tr>
      <w:tr w:rsidR="00C7308D" w14:paraId="40BE0E64" w14:textId="77777777" w:rsidTr="00DD2CAB">
        <w:trPr>
          <w:trHeight w:val="20"/>
        </w:trPr>
        <w:tc>
          <w:tcPr>
            <w:tcW w:w="1115" w:type="dxa"/>
          </w:tcPr>
          <w:p w14:paraId="447DEF2A" w14:textId="51A62302" w:rsidR="00C7308D" w:rsidRDefault="00C7308D" w:rsidP="00C7308D">
            <w:pPr>
              <w:pStyle w:val="TextoTabelaseQuadros"/>
            </w:pPr>
            <w:r>
              <w:t>Linha 5</w:t>
            </w:r>
          </w:p>
        </w:tc>
        <w:tc>
          <w:tcPr>
            <w:tcW w:w="1000" w:type="dxa"/>
          </w:tcPr>
          <w:p w14:paraId="2E4D00B7" w14:textId="326A77EF" w:rsidR="00C7308D" w:rsidRDefault="00C7308D" w:rsidP="00C7308D">
            <w:pPr>
              <w:pStyle w:val="TextoTabelaseQuadros"/>
            </w:pPr>
            <w:r>
              <w:t>10.000,00</w:t>
            </w:r>
          </w:p>
        </w:tc>
        <w:tc>
          <w:tcPr>
            <w:tcW w:w="1000" w:type="dxa"/>
          </w:tcPr>
          <w:p w14:paraId="5B2139E1" w14:textId="2D48FF05" w:rsidR="00C7308D" w:rsidRDefault="00C7308D" w:rsidP="00C7308D">
            <w:pPr>
              <w:pStyle w:val="TextoTabelaseQuadros"/>
            </w:pPr>
            <w:r>
              <w:t>12.500,00</w:t>
            </w:r>
          </w:p>
        </w:tc>
        <w:tc>
          <w:tcPr>
            <w:tcW w:w="1000" w:type="dxa"/>
          </w:tcPr>
          <w:p w14:paraId="24B65EEE" w14:textId="226943DE" w:rsidR="00C7308D" w:rsidRDefault="00C7308D" w:rsidP="00C7308D">
            <w:pPr>
              <w:pStyle w:val="TextoTabelaseQuadros"/>
            </w:pPr>
            <w:r>
              <w:t>15.000,00</w:t>
            </w:r>
          </w:p>
        </w:tc>
        <w:tc>
          <w:tcPr>
            <w:tcW w:w="1000" w:type="dxa"/>
          </w:tcPr>
          <w:p w14:paraId="0364A369" w14:textId="08633143" w:rsidR="00C7308D" w:rsidRDefault="00C7308D" w:rsidP="00C7308D">
            <w:pPr>
              <w:pStyle w:val="TextoTabelaseQuadros"/>
            </w:pPr>
            <w:r>
              <w:t>17.500,00</w:t>
            </w:r>
          </w:p>
        </w:tc>
        <w:tc>
          <w:tcPr>
            <w:tcW w:w="1000" w:type="dxa"/>
          </w:tcPr>
          <w:p w14:paraId="46DDA98B" w14:textId="33BBF7E4" w:rsidR="00C7308D" w:rsidRDefault="00C7308D" w:rsidP="00C7308D">
            <w:pPr>
              <w:pStyle w:val="TextoTabelaseQuadros"/>
            </w:pPr>
            <w:r>
              <w:t>20.000,00</w:t>
            </w:r>
          </w:p>
        </w:tc>
      </w:tr>
    </w:tbl>
    <w:p w14:paraId="443ED8D1" w14:textId="375A3679" w:rsidR="00EC44B7" w:rsidRDefault="006D2A64" w:rsidP="005A06DB">
      <w:pPr>
        <w:pStyle w:val="Texto-Fonte"/>
      </w:pPr>
      <w:r>
        <w:t>Fonte: Autor (DATA)</w:t>
      </w:r>
    </w:p>
    <w:p w14:paraId="66B279CD" w14:textId="5D472323" w:rsidR="009B6AE8" w:rsidRDefault="009B6AE8" w:rsidP="009B6AE8">
      <w:pPr>
        <w:pStyle w:val="TextoLegenda-Figuras"/>
      </w:pPr>
      <w:r w:rsidRPr="000B7BB0">
        <w:rPr>
          <w:b/>
          <w:bCs/>
        </w:rPr>
        <w:t xml:space="preserve">Tabela </w:t>
      </w:r>
      <w:r w:rsidR="00412CC5">
        <w:rPr>
          <w:b/>
          <w:bCs/>
        </w:rPr>
        <w:t>2</w:t>
      </w:r>
      <w:r w:rsidRPr="000B7BB0">
        <w:rPr>
          <w:b/>
          <w:bCs/>
        </w:rPr>
        <w:t>:</w:t>
      </w:r>
      <w:r>
        <w:t xml:space="preserve"> </w:t>
      </w:r>
      <w:r w:rsidR="00C7308D">
        <w:t>T</w:t>
      </w:r>
      <w:r>
        <w:t>abela estendida.</w:t>
      </w:r>
    </w:p>
    <w:tbl>
      <w:tblPr>
        <w:tblStyle w:val="Tabelacomgrade"/>
        <w:tblW w:w="0" w:type="auto"/>
        <w:tblLook w:val="04A0" w:firstRow="1" w:lastRow="0" w:firstColumn="1" w:lastColumn="0" w:noHBand="0" w:noVBand="1"/>
      </w:tblPr>
      <w:tblGrid>
        <w:gridCol w:w="1106"/>
        <w:gridCol w:w="1037"/>
        <w:gridCol w:w="1037"/>
        <w:gridCol w:w="1038"/>
        <w:gridCol w:w="1038"/>
        <w:gridCol w:w="1038"/>
        <w:gridCol w:w="1020"/>
        <w:gridCol w:w="1020"/>
        <w:gridCol w:w="1020"/>
      </w:tblGrid>
      <w:tr w:rsidR="009B6AE8" w14:paraId="4C662465" w14:textId="77777777" w:rsidTr="00050114">
        <w:trPr>
          <w:cnfStyle w:val="100000000000" w:firstRow="1" w:lastRow="0" w:firstColumn="0" w:lastColumn="0" w:oddVBand="0" w:evenVBand="0" w:oddHBand="0" w:evenHBand="0" w:firstRowFirstColumn="0" w:firstRowLastColumn="0" w:lastRowFirstColumn="0" w:lastRowLastColumn="0"/>
        </w:trPr>
        <w:tc>
          <w:tcPr>
            <w:tcW w:w="1106" w:type="dxa"/>
          </w:tcPr>
          <w:p w14:paraId="67F7A85A" w14:textId="77777777" w:rsidR="009B6AE8" w:rsidRDefault="009B6AE8" w:rsidP="00050114">
            <w:pPr>
              <w:pStyle w:val="TextoTabelaseQuadros"/>
            </w:pPr>
            <w:r>
              <w:lastRenderedPageBreak/>
              <w:t>Cabeçalho</w:t>
            </w:r>
          </w:p>
        </w:tc>
        <w:tc>
          <w:tcPr>
            <w:tcW w:w="1037" w:type="dxa"/>
          </w:tcPr>
          <w:p w14:paraId="230280B4" w14:textId="2E0D790F" w:rsidR="009B6AE8" w:rsidRDefault="009B6AE8" w:rsidP="00050114">
            <w:pPr>
              <w:pStyle w:val="TextoTabelaseQuadros"/>
            </w:pPr>
            <w:r>
              <w:t xml:space="preserve">Coluna </w:t>
            </w:r>
            <w:r w:rsidR="008424FA">
              <w:t>A</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37" w:type="dxa"/>
          </w:tcPr>
          <w:p w14:paraId="32104478" w14:textId="0F38BE4D" w:rsidR="009B6AE8" w:rsidRDefault="009B6AE8" w:rsidP="00050114">
            <w:pPr>
              <w:pStyle w:val="TextoTabelaseQuadros"/>
            </w:pPr>
            <w:r>
              <w:t xml:space="preserve">Coluna </w:t>
            </w:r>
            <w:r w:rsidR="008424FA">
              <w:t>B</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38" w:type="dxa"/>
          </w:tcPr>
          <w:p w14:paraId="351F8995" w14:textId="247FF374" w:rsidR="009B6AE8" w:rsidRDefault="009B6AE8" w:rsidP="00050114">
            <w:pPr>
              <w:pStyle w:val="TextoTabelaseQuadros"/>
            </w:pPr>
            <w:r>
              <w:t xml:space="preserve">Coluna </w:t>
            </w:r>
            <w:r w:rsidR="008424FA">
              <w:t>C</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38" w:type="dxa"/>
          </w:tcPr>
          <w:p w14:paraId="15EDF8BE" w14:textId="5AA20D53" w:rsidR="009B6AE8" w:rsidRDefault="009B6AE8" w:rsidP="00050114">
            <w:pPr>
              <w:pStyle w:val="TextoTabelaseQuadros"/>
            </w:pPr>
            <w:r>
              <w:t xml:space="preserve">Coluna </w:t>
            </w:r>
            <w:r w:rsidR="008424FA">
              <w:t>D</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38" w:type="dxa"/>
          </w:tcPr>
          <w:p w14:paraId="656C3BCE" w14:textId="35AB8953" w:rsidR="009B6AE8" w:rsidRDefault="009B6AE8" w:rsidP="00050114">
            <w:pPr>
              <w:pStyle w:val="TextoTabelaseQuadros"/>
            </w:pPr>
            <w:r>
              <w:t xml:space="preserve">Coluna </w:t>
            </w:r>
            <w:r w:rsidR="008424FA">
              <w:t>E</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20" w:type="dxa"/>
          </w:tcPr>
          <w:p w14:paraId="043F432D" w14:textId="3048D7C3" w:rsidR="009B6AE8" w:rsidRDefault="009B6AE8" w:rsidP="00050114">
            <w:pPr>
              <w:pStyle w:val="TextoTabelaseQuadros"/>
            </w:pPr>
            <w:r>
              <w:t xml:space="preserve">Coluna </w:t>
            </w:r>
            <w:r w:rsidR="008424FA">
              <w:t>F</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20" w:type="dxa"/>
          </w:tcPr>
          <w:p w14:paraId="0A00DA0F" w14:textId="4DA8E4AE" w:rsidR="009B6AE8" w:rsidRDefault="009B6AE8" w:rsidP="00050114">
            <w:pPr>
              <w:pStyle w:val="TextoTabelaseQuadros"/>
            </w:pPr>
            <w:r>
              <w:t xml:space="preserve">Coluna </w:t>
            </w:r>
            <w:r w:rsidR="008424FA">
              <w:t>G</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020" w:type="dxa"/>
          </w:tcPr>
          <w:p w14:paraId="10DA3F91" w14:textId="77777777" w:rsidR="008424FA" w:rsidRDefault="009B6AE8" w:rsidP="00050114">
            <w:pPr>
              <w:pStyle w:val="TextoTabelaseQuadros"/>
              <w:rPr>
                <w:b w:val="0"/>
              </w:rPr>
            </w:pPr>
            <w:r>
              <w:t xml:space="preserve">Coluna </w:t>
            </w:r>
            <w:r w:rsidR="008424FA">
              <w:t>H</w:t>
            </w:r>
          </w:p>
          <w:p w14:paraId="5DBA3A94" w14:textId="23550CD6" w:rsidR="009B6AE8" w:rsidRDefault="009B6AE8" w:rsidP="00050114">
            <w:pPr>
              <w:pStyle w:val="TextoTabelaseQuadros"/>
            </w:pP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r>
      <w:tr w:rsidR="009B6AE8" w14:paraId="2ABEDD3E" w14:textId="77777777" w:rsidTr="00050114">
        <w:tc>
          <w:tcPr>
            <w:tcW w:w="1106" w:type="dxa"/>
          </w:tcPr>
          <w:p w14:paraId="058F0E5D" w14:textId="77777777" w:rsidR="009B6AE8" w:rsidRDefault="009B6AE8" w:rsidP="00050114">
            <w:pPr>
              <w:pStyle w:val="TextoTabelaseQuadros"/>
            </w:pPr>
            <w:r>
              <w:t>Linha 1</w:t>
            </w:r>
          </w:p>
        </w:tc>
        <w:tc>
          <w:tcPr>
            <w:tcW w:w="1037" w:type="dxa"/>
          </w:tcPr>
          <w:p w14:paraId="5C26A6D4" w14:textId="77777777" w:rsidR="009B6AE8" w:rsidRDefault="009B6AE8" w:rsidP="00050114">
            <w:pPr>
              <w:pStyle w:val="TextoTabelaseQuadros"/>
            </w:pPr>
            <w:r>
              <w:t>1,00</w:t>
            </w:r>
          </w:p>
        </w:tc>
        <w:tc>
          <w:tcPr>
            <w:tcW w:w="1037" w:type="dxa"/>
          </w:tcPr>
          <w:p w14:paraId="51DAF0D3" w14:textId="77777777" w:rsidR="009B6AE8" w:rsidRDefault="009B6AE8" w:rsidP="00050114">
            <w:pPr>
              <w:pStyle w:val="TextoTabelaseQuadros"/>
            </w:pPr>
            <w:r>
              <w:t>1,25</w:t>
            </w:r>
          </w:p>
        </w:tc>
        <w:tc>
          <w:tcPr>
            <w:tcW w:w="1038" w:type="dxa"/>
          </w:tcPr>
          <w:p w14:paraId="5755B860" w14:textId="77777777" w:rsidR="009B6AE8" w:rsidRDefault="009B6AE8" w:rsidP="00050114">
            <w:pPr>
              <w:pStyle w:val="TextoTabelaseQuadros"/>
            </w:pPr>
            <w:r>
              <w:t>1,50</w:t>
            </w:r>
          </w:p>
        </w:tc>
        <w:tc>
          <w:tcPr>
            <w:tcW w:w="1038" w:type="dxa"/>
          </w:tcPr>
          <w:p w14:paraId="0E8F2008" w14:textId="77777777" w:rsidR="009B6AE8" w:rsidRDefault="009B6AE8" w:rsidP="00050114">
            <w:pPr>
              <w:pStyle w:val="TextoTabelaseQuadros"/>
            </w:pPr>
            <w:r>
              <w:t>1,75</w:t>
            </w:r>
          </w:p>
        </w:tc>
        <w:tc>
          <w:tcPr>
            <w:tcW w:w="1038" w:type="dxa"/>
          </w:tcPr>
          <w:p w14:paraId="23CC8EA0" w14:textId="77777777" w:rsidR="009B6AE8" w:rsidRDefault="009B6AE8" w:rsidP="00050114">
            <w:pPr>
              <w:pStyle w:val="TextoTabelaseQuadros"/>
            </w:pPr>
            <w:r>
              <w:t>2,00</w:t>
            </w:r>
          </w:p>
        </w:tc>
        <w:tc>
          <w:tcPr>
            <w:tcW w:w="1020" w:type="dxa"/>
          </w:tcPr>
          <w:p w14:paraId="7988610B" w14:textId="77777777" w:rsidR="009B6AE8" w:rsidRDefault="009B6AE8" w:rsidP="00050114">
            <w:pPr>
              <w:pStyle w:val="TextoTabelaseQuadros"/>
            </w:pPr>
            <w:r>
              <w:t>2,25</w:t>
            </w:r>
          </w:p>
        </w:tc>
        <w:tc>
          <w:tcPr>
            <w:tcW w:w="1020" w:type="dxa"/>
          </w:tcPr>
          <w:p w14:paraId="7FFFE9CA" w14:textId="77777777" w:rsidR="009B6AE8" w:rsidRDefault="009B6AE8" w:rsidP="00050114">
            <w:pPr>
              <w:pStyle w:val="TextoTabelaseQuadros"/>
            </w:pPr>
            <w:r>
              <w:t>2,50</w:t>
            </w:r>
          </w:p>
        </w:tc>
        <w:tc>
          <w:tcPr>
            <w:tcW w:w="1020" w:type="dxa"/>
          </w:tcPr>
          <w:p w14:paraId="17B8E1E5" w14:textId="77777777" w:rsidR="009B6AE8" w:rsidRDefault="009B6AE8" w:rsidP="00050114">
            <w:pPr>
              <w:pStyle w:val="TextoTabelaseQuadros"/>
            </w:pPr>
            <w:r>
              <w:t>2,75</w:t>
            </w:r>
          </w:p>
        </w:tc>
      </w:tr>
      <w:tr w:rsidR="009B6AE8" w14:paraId="561DAA28" w14:textId="77777777" w:rsidTr="00050114">
        <w:tc>
          <w:tcPr>
            <w:tcW w:w="1106" w:type="dxa"/>
          </w:tcPr>
          <w:p w14:paraId="773A5F33" w14:textId="77777777" w:rsidR="009B6AE8" w:rsidRDefault="009B6AE8" w:rsidP="00050114">
            <w:pPr>
              <w:pStyle w:val="TextoTabelaseQuadros"/>
            </w:pPr>
            <w:r>
              <w:t>Linha 2</w:t>
            </w:r>
          </w:p>
        </w:tc>
        <w:tc>
          <w:tcPr>
            <w:tcW w:w="1037" w:type="dxa"/>
          </w:tcPr>
          <w:p w14:paraId="156312E7" w14:textId="77777777" w:rsidR="009B6AE8" w:rsidRDefault="009B6AE8" w:rsidP="00050114">
            <w:pPr>
              <w:pStyle w:val="TextoTabelaseQuadros"/>
            </w:pPr>
            <w:r>
              <w:t>10,00</w:t>
            </w:r>
          </w:p>
        </w:tc>
        <w:tc>
          <w:tcPr>
            <w:tcW w:w="1037" w:type="dxa"/>
          </w:tcPr>
          <w:p w14:paraId="14D8E6A3" w14:textId="77777777" w:rsidR="009B6AE8" w:rsidRDefault="009B6AE8" w:rsidP="00050114">
            <w:pPr>
              <w:pStyle w:val="TextoTabelaseQuadros"/>
            </w:pPr>
            <w:r>
              <w:t>12,50</w:t>
            </w:r>
          </w:p>
        </w:tc>
        <w:tc>
          <w:tcPr>
            <w:tcW w:w="1038" w:type="dxa"/>
          </w:tcPr>
          <w:p w14:paraId="6014AFF6" w14:textId="77777777" w:rsidR="009B6AE8" w:rsidRDefault="009B6AE8" w:rsidP="00050114">
            <w:pPr>
              <w:pStyle w:val="TextoTabelaseQuadros"/>
            </w:pPr>
            <w:r>
              <w:t>15,00</w:t>
            </w:r>
          </w:p>
        </w:tc>
        <w:tc>
          <w:tcPr>
            <w:tcW w:w="1038" w:type="dxa"/>
          </w:tcPr>
          <w:p w14:paraId="14AF6BC7" w14:textId="77777777" w:rsidR="009B6AE8" w:rsidRDefault="009B6AE8" w:rsidP="00050114">
            <w:pPr>
              <w:pStyle w:val="TextoTabelaseQuadros"/>
            </w:pPr>
            <w:r>
              <w:t>17,50</w:t>
            </w:r>
          </w:p>
        </w:tc>
        <w:tc>
          <w:tcPr>
            <w:tcW w:w="1038" w:type="dxa"/>
          </w:tcPr>
          <w:p w14:paraId="28C66AFD" w14:textId="77777777" w:rsidR="009B6AE8" w:rsidRDefault="009B6AE8" w:rsidP="00050114">
            <w:pPr>
              <w:pStyle w:val="TextoTabelaseQuadros"/>
            </w:pPr>
            <w:r>
              <w:t>20,00</w:t>
            </w:r>
          </w:p>
        </w:tc>
        <w:tc>
          <w:tcPr>
            <w:tcW w:w="1020" w:type="dxa"/>
          </w:tcPr>
          <w:p w14:paraId="5F034081" w14:textId="77777777" w:rsidR="009B6AE8" w:rsidRDefault="009B6AE8" w:rsidP="00050114">
            <w:pPr>
              <w:pStyle w:val="TextoTabelaseQuadros"/>
            </w:pPr>
            <w:r>
              <w:t>22,50</w:t>
            </w:r>
          </w:p>
        </w:tc>
        <w:tc>
          <w:tcPr>
            <w:tcW w:w="1020" w:type="dxa"/>
          </w:tcPr>
          <w:p w14:paraId="1ACE717A" w14:textId="77777777" w:rsidR="009B6AE8" w:rsidRDefault="009B6AE8" w:rsidP="00050114">
            <w:pPr>
              <w:pStyle w:val="TextoTabelaseQuadros"/>
            </w:pPr>
            <w:r>
              <w:t>25,00</w:t>
            </w:r>
          </w:p>
        </w:tc>
        <w:tc>
          <w:tcPr>
            <w:tcW w:w="1020" w:type="dxa"/>
          </w:tcPr>
          <w:p w14:paraId="7CE41C46" w14:textId="77777777" w:rsidR="009B6AE8" w:rsidRDefault="009B6AE8" w:rsidP="00050114">
            <w:pPr>
              <w:pStyle w:val="TextoTabelaseQuadros"/>
            </w:pPr>
            <w:r>
              <w:t>27,50</w:t>
            </w:r>
          </w:p>
        </w:tc>
      </w:tr>
      <w:tr w:rsidR="009B6AE8" w14:paraId="3721AC5A" w14:textId="77777777" w:rsidTr="00050114">
        <w:tc>
          <w:tcPr>
            <w:tcW w:w="1106" w:type="dxa"/>
          </w:tcPr>
          <w:p w14:paraId="4B159CC5" w14:textId="77777777" w:rsidR="009B6AE8" w:rsidRDefault="009B6AE8" w:rsidP="00050114">
            <w:pPr>
              <w:pStyle w:val="TextoTabelaseQuadros"/>
            </w:pPr>
            <w:r>
              <w:t>Linha 3</w:t>
            </w:r>
          </w:p>
        </w:tc>
        <w:tc>
          <w:tcPr>
            <w:tcW w:w="1037" w:type="dxa"/>
          </w:tcPr>
          <w:p w14:paraId="172BFC0C" w14:textId="77777777" w:rsidR="009B6AE8" w:rsidRDefault="009B6AE8" w:rsidP="00050114">
            <w:pPr>
              <w:pStyle w:val="TextoTabelaseQuadros"/>
            </w:pPr>
            <w:r>
              <w:t>100,00</w:t>
            </w:r>
          </w:p>
        </w:tc>
        <w:tc>
          <w:tcPr>
            <w:tcW w:w="1037" w:type="dxa"/>
          </w:tcPr>
          <w:p w14:paraId="0D7120F8" w14:textId="77777777" w:rsidR="009B6AE8" w:rsidRDefault="009B6AE8" w:rsidP="00050114">
            <w:pPr>
              <w:pStyle w:val="TextoTabelaseQuadros"/>
            </w:pPr>
            <w:r>
              <w:t>125,00</w:t>
            </w:r>
          </w:p>
        </w:tc>
        <w:tc>
          <w:tcPr>
            <w:tcW w:w="1038" w:type="dxa"/>
          </w:tcPr>
          <w:p w14:paraId="480A7DF2" w14:textId="77777777" w:rsidR="009B6AE8" w:rsidRDefault="009B6AE8" w:rsidP="00050114">
            <w:pPr>
              <w:pStyle w:val="TextoTabelaseQuadros"/>
            </w:pPr>
            <w:r>
              <w:t>150,00</w:t>
            </w:r>
          </w:p>
        </w:tc>
        <w:tc>
          <w:tcPr>
            <w:tcW w:w="1038" w:type="dxa"/>
          </w:tcPr>
          <w:p w14:paraId="558E7B10" w14:textId="77777777" w:rsidR="009B6AE8" w:rsidRDefault="009B6AE8" w:rsidP="00050114">
            <w:pPr>
              <w:pStyle w:val="TextoTabelaseQuadros"/>
            </w:pPr>
            <w:r>
              <w:t>175,00</w:t>
            </w:r>
          </w:p>
        </w:tc>
        <w:tc>
          <w:tcPr>
            <w:tcW w:w="1038" w:type="dxa"/>
          </w:tcPr>
          <w:p w14:paraId="5613FFF5" w14:textId="77777777" w:rsidR="009B6AE8" w:rsidRDefault="009B6AE8" w:rsidP="00050114">
            <w:pPr>
              <w:pStyle w:val="TextoTabelaseQuadros"/>
            </w:pPr>
            <w:r>
              <w:t>200,00</w:t>
            </w:r>
          </w:p>
        </w:tc>
        <w:tc>
          <w:tcPr>
            <w:tcW w:w="1020" w:type="dxa"/>
          </w:tcPr>
          <w:p w14:paraId="584F5077" w14:textId="77777777" w:rsidR="009B6AE8" w:rsidRDefault="009B6AE8" w:rsidP="00050114">
            <w:pPr>
              <w:pStyle w:val="TextoTabelaseQuadros"/>
            </w:pPr>
            <w:r>
              <w:t>225,00</w:t>
            </w:r>
          </w:p>
        </w:tc>
        <w:tc>
          <w:tcPr>
            <w:tcW w:w="1020" w:type="dxa"/>
          </w:tcPr>
          <w:p w14:paraId="75CEC5BC" w14:textId="77777777" w:rsidR="009B6AE8" w:rsidRDefault="009B6AE8" w:rsidP="00050114">
            <w:pPr>
              <w:pStyle w:val="TextoTabelaseQuadros"/>
            </w:pPr>
            <w:r>
              <w:t>250,00</w:t>
            </w:r>
          </w:p>
        </w:tc>
        <w:tc>
          <w:tcPr>
            <w:tcW w:w="1020" w:type="dxa"/>
          </w:tcPr>
          <w:p w14:paraId="1884BBB4" w14:textId="77777777" w:rsidR="009B6AE8" w:rsidRDefault="009B6AE8" w:rsidP="00050114">
            <w:pPr>
              <w:pStyle w:val="TextoTabelaseQuadros"/>
            </w:pPr>
            <w:r>
              <w:t>275,00</w:t>
            </w:r>
          </w:p>
        </w:tc>
      </w:tr>
      <w:tr w:rsidR="009B6AE8" w14:paraId="4E507064" w14:textId="77777777" w:rsidTr="00050114">
        <w:tc>
          <w:tcPr>
            <w:tcW w:w="1106" w:type="dxa"/>
          </w:tcPr>
          <w:p w14:paraId="21DDC8DF" w14:textId="77777777" w:rsidR="009B6AE8" w:rsidRDefault="009B6AE8" w:rsidP="00050114">
            <w:pPr>
              <w:pStyle w:val="TextoTabelaseQuadros"/>
            </w:pPr>
            <w:r>
              <w:t>Linha 4</w:t>
            </w:r>
          </w:p>
        </w:tc>
        <w:tc>
          <w:tcPr>
            <w:tcW w:w="1037" w:type="dxa"/>
          </w:tcPr>
          <w:p w14:paraId="546FD420" w14:textId="77777777" w:rsidR="009B6AE8" w:rsidRDefault="009B6AE8" w:rsidP="00050114">
            <w:pPr>
              <w:pStyle w:val="TextoTabelaseQuadros"/>
            </w:pPr>
            <w:r>
              <w:t>1.000,00</w:t>
            </w:r>
          </w:p>
        </w:tc>
        <w:tc>
          <w:tcPr>
            <w:tcW w:w="1037" w:type="dxa"/>
          </w:tcPr>
          <w:p w14:paraId="6129A38B" w14:textId="77777777" w:rsidR="009B6AE8" w:rsidRDefault="009B6AE8" w:rsidP="00050114">
            <w:pPr>
              <w:pStyle w:val="TextoTabelaseQuadros"/>
            </w:pPr>
            <w:r>
              <w:t>1.250,00</w:t>
            </w:r>
          </w:p>
        </w:tc>
        <w:tc>
          <w:tcPr>
            <w:tcW w:w="1038" w:type="dxa"/>
          </w:tcPr>
          <w:p w14:paraId="1573F61F" w14:textId="77777777" w:rsidR="009B6AE8" w:rsidRDefault="009B6AE8" w:rsidP="00050114">
            <w:pPr>
              <w:pStyle w:val="TextoTabelaseQuadros"/>
            </w:pPr>
            <w:r>
              <w:t>1.500,00</w:t>
            </w:r>
          </w:p>
        </w:tc>
        <w:tc>
          <w:tcPr>
            <w:tcW w:w="1038" w:type="dxa"/>
          </w:tcPr>
          <w:p w14:paraId="1CB5C8F3" w14:textId="77777777" w:rsidR="009B6AE8" w:rsidRDefault="009B6AE8" w:rsidP="00050114">
            <w:pPr>
              <w:pStyle w:val="TextoTabelaseQuadros"/>
            </w:pPr>
            <w:r>
              <w:t>1.750,00</w:t>
            </w:r>
          </w:p>
        </w:tc>
        <w:tc>
          <w:tcPr>
            <w:tcW w:w="1038" w:type="dxa"/>
          </w:tcPr>
          <w:p w14:paraId="04EAC2E9" w14:textId="77777777" w:rsidR="009B6AE8" w:rsidRDefault="009B6AE8" w:rsidP="00050114">
            <w:pPr>
              <w:pStyle w:val="TextoTabelaseQuadros"/>
            </w:pPr>
            <w:r>
              <w:t>2.000,00</w:t>
            </w:r>
          </w:p>
        </w:tc>
        <w:tc>
          <w:tcPr>
            <w:tcW w:w="1020" w:type="dxa"/>
          </w:tcPr>
          <w:p w14:paraId="3D4413B3" w14:textId="77777777" w:rsidR="009B6AE8" w:rsidRDefault="009B6AE8" w:rsidP="00050114">
            <w:pPr>
              <w:pStyle w:val="TextoTabelaseQuadros"/>
            </w:pPr>
            <w:r>
              <w:t>2.250,00</w:t>
            </w:r>
          </w:p>
        </w:tc>
        <w:tc>
          <w:tcPr>
            <w:tcW w:w="1020" w:type="dxa"/>
          </w:tcPr>
          <w:p w14:paraId="77B49690" w14:textId="77777777" w:rsidR="009B6AE8" w:rsidRDefault="009B6AE8" w:rsidP="00050114">
            <w:pPr>
              <w:pStyle w:val="TextoTabelaseQuadros"/>
            </w:pPr>
            <w:r>
              <w:t>2.500,00</w:t>
            </w:r>
          </w:p>
        </w:tc>
        <w:tc>
          <w:tcPr>
            <w:tcW w:w="1020" w:type="dxa"/>
          </w:tcPr>
          <w:p w14:paraId="6600F8AA" w14:textId="77777777" w:rsidR="009B6AE8" w:rsidRDefault="009B6AE8" w:rsidP="00050114">
            <w:pPr>
              <w:pStyle w:val="TextoTabelaseQuadros"/>
            </w:pPr>
            <w:r>
              <w:t>2.750,00</w:t>
            </w:r>
          </w:p>
        </w:tc>
      </w:tr>
      <w:tr w:rsidR="009B6AE8" w14:paraId="32183550" w14:textId="77777777" w:rsidTr="00050114">
        <w:tc>
          <w:tcPr>
            <w:tcW w:w="1106" w:type="dxa"/>
          </w:tcPr>
          <w:p w14:paraId="7EF495F9" w14:textId="77777777" w:rsidR="009B6AE8" w:rsidRDefault="009B6AE8" w:rsidP="00050114">
            <w:pPr>
              <w:pStyle w:val="TextoTabelaseQuadros"/>
            </w:pPr>
            <w:r>
              <w:t>Linha 5</w:t>
            </w:r>
          </w:p>
        </w:tc>
        <w:tc>
          <w:tcPr>
            <w:tcW w:w="1037" w:type="dxa"/>
          </w:tcPr>
          <w:p w14:paraId="082A7602" w14:textId="77777777" w:rsidR="009B6AE8" w:rsidRDefault="009B6AE8" w:rsidP="00050114">
            <w:pPr>
              <w:pStyle w:val="TextoTabelaseQuadros"/>
            </w:pPr>
            <w:r>
              <w:t>10.000,00</w:t>
            </w:r>
          </w:p>
        </w:tc>
        <w:tc>
          <w:tcPr>
            <w:tcW w:w="1037" w:type="dxa"/>
          </w:tcPr>
          <w:p w14:paraId="5FFDEAA4" w14:textId="77777777" w:rsidR="009B6AE8" w:rsidRDefault="009B6AE8" w:rsidP="00050114">
            <w:pPr>
              <w:pStyle w:val="TextoTabelaseQuadros"/>
            </w:pPr>
            <w:r>
              <w:t>12.500,00</w:t>
            </w:r>
          </w:p>
        </w:tc>
        <w:tc>
          <w:tcPr>
            <w:tcW w:w="1038" w:type="dxa"/>
          </w:tcPr>
          <w:p w14:paraId="2B1F6D19" w14:textId="77777777" w:rsidR="009B6AE8" w:rsidRDefault="009B6AE8" w:rsidP="00050114">
            <w:pPr>
              <w:pStyle w:val="TextoTabelaseQuadros"/>
            </w:pPr>
            <w:r>
              <w:t>15.000,00</w:t>
            </w:r>
          </w:p>
        </w:tc>
        <w:tc>
          <w:tcPr>
            <w:tcW w:w="1038" w:type="dxa"/>
          </w:tcPr>
          <w:p w14:paraId="6FA9118D" w14:textId="77777777" w:rsidR="009B6AE8" w:rsidRDefault="009B6AE8" w:rsidP="00050114">
            <w:pPr>
              <w:pStyle w:val="TextoTabelaseQuadros"/>
            </w:pPr>
            <w:r>
              <w:t>17.500,00</w:t>
            </w:r>
          </w:p>
        </w:tc>
        <w:tc>
          <w:tcPr>
            <w:tcW w:w="1038" w:type="dxa"/>
          </w:tcPr>
          <w:p w14:paraId="44133446" w14:textId="77777777" w:rsidR="009B6AE8" w:rsidRDefault="009B6AE8" w:rsidP="00050114">
            <w:pPr>
              <w:pStyle w:val="TextoTabelaseQuadros"/>
            </w:pPr>
            <w:r>
              <w:t>20.000,00</w:t>
            </w:r>
          </w:p>
        </w:tc>
        <w:tc>
          <w:tcPr>
            <w:tcW w:w="1020" w:type="dxa"/>
          </w:tcPr>
          <w:p w14:paraId="2FC94A8E" w14:textId="77777777" w:rsidR="009B6AE8" w:rsidRDefault="009B6AE8" w:rsidP="00050114">
            <w:pPr>
              <w:pStyle w:val="TextoTabelaseQuadros"/>
            </w:pPr>
            <w:r>
              <w:t>22.500,00</w:t>
            </w:r>
          </w:p>
        </w:tc>
        <w:tc>
          <w:tcPr>
            <w:tcW w:w="1020" w:type="dxa"/>
          </w:tcPr>
          <w:p w14:paraId="583DFD5B" w14:textId="77777777" w:rsidR="009B6AE8" w:rsidRDefault="009B6AE8" w:rsidP="00050114">
            <w:pPr>
              <w:pStyle w:val="TextoTabelaseQuadros"/>
            </w:pPr>
            <w:r>
              <w:t>25.000,00</w:t>
            </w:r>
          </w:p>
        </w:tc>
        <w:tc>
          <w:tcPr>
            <w:tcW w:w="1020" w:type="dxa"/>
          </w:tcPr>
          <w:p w14:paraId="5D2D68BE" w14:textId="77777777" w:rsidR="009B6AE8" w:rsidRDefault="009B6AE8" w:rsidP="00050114">
            <w:pPr>
              <w:pStyle w:val="TextoTabelaseQuadros"/>
            </w:pPr>
            <w:r>
              <w:t>27.500,00</w:t>
            </w:r>
          </w:p>
        </w:tc>
      </w:tr>
    </w:tbl>
    <w:p w14:paraId="5DEED353" w14:textId="0237E6C2" w:rsidR="00F41518" w:rsidRDefault="00F41518" w:rsidP="002D28B8">
      <w:pPr>
        <w:pStyle w:val="TextoLegenda-Figuras"/>
      </w:pPr>
      <w:r w:rsidRPr="002D28B8">
        <w:rPr>
          <w:b/>
          <w:bCs/>
        </w:rPr>
        <w:t xml:space="preserve">Tabela </w:t>
      </w:r>
      <w:r w:rsidR="00412CC5">
        <w:rPr>
          <w:b/>
          <w:bCs/>
        </w:rPr>
        <w:t>3</w:t>
      </w:r>
      <w:r w:rsidRPr="002D28B8">
        <w:rPr>
          <w:b/>
          <w:bCs/>
        </w:rPr>
        <w:t>:</w:t>
      </w:r>
      <w:r>
        <w:t xml:space="preserve"> </w:t>
      </w:r>
      <w:r w:rsidR="002D28B8">
        <w:t>Apresentação de valores numéricos com linha de total.</w:t>
      </w:r>
    </w:p>
    <w:tbl>
      <w:tblPr>
        <w:tblStyle w:val="Tabelacomgrade"/>
        <w:tblW w:w="0" w:type="auto"/>
        <w:tblInd w:w="1701" w:type="dxa"/>
        <w:tblLook w:val="04A0" w:firstRow="1" w:lastRow="0" w:firstColumn="1" w:lastColumn="0" w:noHBand="0" w:noVBand="1"/>
      </w:tblPr>
      <w:tblGrid>
        <w:gridCol w:w="1376"/>
        <w:gridCol w:w="1255"/>
        <w:gridCol w:w="1255"/>
        <w:gridCol w:w="1255"/>
        <w:gridCol w:w="1256"/>
        <w:gridCol w:w="1256"/>
      </w:tblGrid>
      <w:tr w:rsidR="002D28B8" w14:paraId="080D61DC" w14:textId="77777777" w:rsidTr="00050114">
        <w:trPr>
          <w:cnfStyle w:val="100000000000" w:firstRow="1" w:lastRow="0" w:firstColumn="0" w:lastColumn="0" w:oddVBand="0" w:evenVBand="0" w:oddHBand="0" w:evenHBand="0" w:firstRowFirstColumn="0" w:firstRowLastColumn="0" w:lastRowFirstColumn="0" w:lastRowLastColumn="0"/>
        </w:trPr>
        <w:tc>
          <w:tcPr>
            <w:tcW w:w="1376" w:type="dxa"/>
          </w:tcPr>
          <w:p w14:paraId="4AA52589" w14:textId="01150B64" w:rsidR="002D28B8" w:rsidRDefault="002D28B8" w:rsidP="00050114">
            <w:pPr>
              <w:pStyle w:val="TextoTabelaseQuadros"/>
            </w:pPr>
            <w:r>
              <w:t>Cabeçalho*</w:t>
            </w:r>
          </w:p>
        </w:tc>
        <w:tc>
          <w:tcPr>
            <w:tcW w:w="1255" w:type="dxa"/>
          </w:tcPr>
          <w:p w14:paraId="3C9DE258" w14:textId="71CC7F8F" w:rsidR="002D28B8" w:rsidRPr="005A06DB" w:rsidRDefault="002D28B8" w:rsidP="00050114">
            <w:pPr>
              <w:pStyle w:val="TextoTabelaseQuadros"/>
            </w:pPr>
            <w:r>
              <w:t xml:space="preserve">Coluna </w:t>
            </w:r>
            <w:r w:rsidR="008424FA">
              <w:t>A</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255" w:type="dxa"/>
          </w:tcPr>
          <w:p w14:paraId="10012130" w14:textId="253BADF0" w:rsidR="002D28B8" w:rsidRDefault="002D28B8" w:rsidP="00050114">
            <w:pPr>
              <w:pStyle w:val="TextoTabelaseQuadros"/>
            </w:pPr>
            <w:r>
              <w:t xml:space="preserve">Coluna </w:t>
            </w:r>
            <w:r w:rsidR="008424FA">
              <w:t>B</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255" w:type="dxa"/>
          </w:tcPr>
          <w:p w14:paraId="1662F266" w14:textId="14502F2A" w:rsidR="002D28B8" w:rsidRDefault="002D28B8" w:rsidP="00050114">
            <w:pPr>
              <w:pStyle w:val="TextoTabelaseQuadros"/>
            </w:pPr>
            <w:r>
              <w:t xml:space="preserve">Coluna </w:t>
            </w:r>
            <w:r w:rsidR="008424FA">
              <w:t>C</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256" w:type="dxa"/>
          </w:tcPr>
          <w:p w14:paraId="6CFA033A" w14:textId="79542C00" w:rsidR="002D28B8" w:rsidRDefault="002D28B8" w:rsidP="00050114">
            <w:pPr>
              <w:pStyle w:val="TextoTabelaseQuadros"/>
            </w:pPr>
            <w:r>
              <w:t xml:space="preserve">Coluna </w:t>
            </w:r>
            <w:r w:rsidR="008424FA">
              <w:t>D</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c>
          <w:tcPr>
            <w:tcW w:w="1256" w:type="dxa"/>
          </w:tcPr>
          <w:p w14:paraId="4E5AAF8C" w14:textId="177FF2BA" w:rsidR="002D28B8" w:rsidRDefault="002D28B8" w:rsidP="00050114">
            <w:pPr>
              <w:pStyle w:val="TextoTabelaseQuadros"/>
            </w:pPr>
            <w:r>
              <w:t xml:space="preserve">Coluna </w:t>
            </w:r>
            <w:r w:rsidR="008424FA">
              <w:t>E</w:t>
            </w:r>
            <w:r>
              <w:t xml:space="preserve"> </w:t>
            </w:r>
            <w:r w:rsidRPr="005A06DB">
              <w:rPr>
                <w:b w:val="0"/>
                <w:bCs/>
              </w:rPr>
              <w:t>(</w:t>
            </w:r>
            <w:proofErr w:type="spellStart"/>
            <w:r w:rsidRPr="005A06DB">
              <w:rPr>
                <w:b w:val="0"/>
                <w:bCs/>
              </w:rPr>
              <w:t>x</w:t>
            </w:r>
            <w:r w:rsidRPr="005A06DB">
              <w:rPr>
                <w:b w:val="0"/>
                <w:bCs/>
                <w:vertAlign w:val="superscript"/>
              </w:rPr>
              <w:t>x</w:t>
            </w:r>
            <w:proofErr w:type="spellEnd"/>
            <w:r w:rsidRPr="005A06DB">
              <w:rPr>
                <w:b w:val="0"/>
                <w:bCs/>
              </w:rPr>
              <w:t>)</w:t>
            </w:r>
          </w:p>
        </w:tc>
      </w:tr>
      <w:tr w:rsidR="00C7308D" w14:paraId="4BC33C16" w14:textId="77777777" w:rsidTr="00050114">
        <w:tc>
          <w:tcPr>
            <w:tcW w:w="1376" w:type="dxa"/>
          </w:tcPr>
          <w:p w14:paraId="046FD9CA" w14:textId="77777777" w:rsidR="00C7308D" w:rsidRDefault="00C7308D" w:rsidP="00C7308D">
            <w:pPr>
              <w:pStyle w:val="TextoTabelaseQuadros"/>
            </w:pPr>
            <w:r>
              <w:t>Linha 1</w:t>
            </w:r>
          </w:p>
        </w:tc>
        <w:tc>
          <w:tcPr>
            <w:tcW w:w="1255" w:type="dxa"/>
          </w:tcPr>
          <w:p w14:paraId="5202DBF2" w14:textId="6327906F" w:rsidR="00C7308D" w:rsidRDefault="00C7308D" w:rsidP="00C7308D">
            <w:pPr>
              <w:pStyle w:val="TextoTabelaseQuadros"/>
            </w:pPr>
            <w:r>
              <w:t>1,00</w:t>
            </w:r>
          </w:p>
        </w:tc>
        <w:tc>
          <w:tcPr>
            <w:tcW w:w="1255" w:type="dxa"/>
          </w:tcPr>
          <w:p w14:paraId="52BCAA48" w14:textId="57687836" w:rsidR="00C7308D" w:rsidRDefault="00C7308D" w:rsidP="00C7308D">
            <w:pPr>
              <w:pStyle w:val="TextoTabelaseQuadros"/>
            </w:pPr>
            <w:r>
              <w:t>1,25</w:t>
            </w:r>
          </w:p>
        </w:tc>
        <w:tc>
          <w:tcPr>
            <w:tcW w:w="1255" w:type="dxa"/>
          </w:tcPr>
          <w:p w14:paraId="2ADD5E0E" w14:textId="560A2B97" w:rsidR="00C7308D" w:rsidRDefault="00C7308D" w:rsidP="00C7308D">
            <w:pPr>
              <w:pStyle w:val="TextoTabelaseQuadros"/>
            </w:pPr>
            <w:r>
              <w:t>1,50</w:t>
            </w:r>
          </w:p>
        </w:tc>
        <w:tc>
          <w:tcPr>
            <w:tcW w:w="1256" w:type="dxa"/>
          </w:tcPr>
          <w:p w14:paraId="096E0705" w14:textId="619C3F6B" w:rsidR="00C7308D" w:rsidRDefault="00C7308D" w:rsidP="00C7308D">
            <w:pPr>
              <w:pStyle w:val="TextoTabelaseQuadros"/>
            </w:pPr>
            <w:r>
              <w:t>1,75</w:t>
            </w:r>
          </w:p>
        </w:tc>
        <w:tc>
          <w:tcPr>
            <w:tcW w:w="1256" w:type="dxa"/>
          </w:tcPr>
          <w:p w14:paraId="5D100CAD" w14:textId="3FF20B4E" w:rsidR="00C7308D" w:rsidRDefault="00C7308D" w:rsidP="00C7308D">
            <w:pPr>
              <w:pStyle w:val="TextoTabelaseQuadros"/>
            </w:pPr>
            <w:r>
              <w:t>2,00</w:t>
            </w:r>
          </w:p>
        </w:tc>
      </w:tr>
      <w:tr w:rsidR="00C7308D" w14:paraId="12F80681" w14:textId="77777777" w:rsidTr="00050114">
        <w:tc>
          <w:tcPr>
            <w:tcW w:w="1376" w:type="dxa"/>
          </w:tcPr>
          <w:p w14:paraId="1BE4FFC5" w14:textId="77777777" w:rsidR="00C7308D" w:rsidRDefault="00C7308D" w:rsidP="00C7308D">
            <w:pPr>
              <w:pStyle w:val="TextoTabelaseQuadros"/>
            </w:pPr>
            <w:r>
              <w:t>Linha 2</w:t>
            </w:r>
          </w:p>
        </w:tc>
        <w:tc>
          <w:tcPr>
            <w:tcW w:w="1255" w:type="dxa"/>
          </w:tcPr>
          <w:p w14:paraId="3B34F1FF" w14:textId="30BDB663" w:rsidR="00C7308D" w:rsidRDefault="00C7308D" w:rsidP="00C7308D">
            <w:pPr>
              <w:pStyle w:val="TextoTabelaseQuadros"/>
            </w:pPr>
            <w:r>
              <w:t>10,00</w:t>
            </w:r>
          </w:p>
        </w:tc>
        <w:tc>
          <w:tcPr>
            <w:tcW w:w="1255" w:type="dxa"/>
          </w:tcPr>
          <w:p w14:paraId="79349DC6" w14:textId="2CD13D2B" w:rsidR="00C7308D" w:rsidRDefault="00C7308D" w:rsidP="00C7308D">
            <w:pPr>
              <w:pStyle w:val="TextoTabelaseQuadros"/>
            </w:pPr>
            <w:r>
              <w:t>12,50</w:t>
            </w:r>
          </w:p>
        </w:tc>
        <w:tc>
          <w:tcPr>
            <w:tcW w:w="1255" w:type="dxa"/>
          </w:tcPr>
          <w:p w14:paraId="7295A279" w14:textId="77AC518B" w:rsidR="00C7308D" w:rsidRDefault="00C7308D" w:rsidP="00C7308D">
            <w:pPr>
              <w:pStyle w:val="TextoTabelaseQuadros"/>
            </w:pPr>
            <w:r>
              <w:t>15,00</w:t>
            </w:r>
          </w:p>
        </w:tc>
        <w:tc>
          <w:tcPr>
            <w:tcW w:w="1256" w:type="dxa"/>
          </w:tcPr>
          <w:p w14:paraId="7186EB5F" w14:textId="156A6B29" w:rsidR="00C7308D" w:rsidRDefault="00C7308D" w:rsidP="00C7308D">
            <w:pPr>
              <w:pStyle w:val="TextoTabelaseQuadros"/>
            </w:pPr>
            <w:r>
              <w:t>17,50</w:t>
            </w:r>
          </w:p>
        </w:tc>
        <w:tc>
          <w:tcPr>
            <w:tcW w:w="1256" w:type="dxa"/>
          </w:tcPr>
          <w:p w14:paraId="60009F9C" w14:textId="76B28519" w:rsidR="00C7308D" w:rsidRDefault="00C7308D" w:rsidP="00C7308D">
            <w:pPr>
              <w:pStyle w:val="TextoTabelaseQuadros"/>
            </w:pPr>
            <w:r>
              <w:t>20,00</w:t>
            </w:r>
          </w:p>
        </w:tc>
      </w:tr>
      <w:tr w:rsidR="00C7308D" w14:paraId="5B5C74EC" w14:textId="77777777" w:rsidTr="00050114">
        <w:tc>
          <w:tcPr>
            <w:tcW w:w="1376" w:type="dxa"/>
          </w:tcPr>
          <w:p w14:paraId="501E4CBE" w14:textId="77777777" w:rsidR="00C7308D" w:rsidRDefault="00C7308D" w:rsidP="00C7308D">
            <w:pPr>
              <w:pStyle w:val="TextoTabelaseQuadros"/>
            </w:pPr>
            <w:r>
              <w:t>Linha 3</w:t>
            </w:r>
          </w:p>
        </w:tc>
        <w:tc>
          <w:tcPr>
            <w:tcW w:w="1255" w:type="dxa"/>
          </w:tcPr>
          <w:p w14:paraId="3572F29C" w14:textId="25FC7108" w:rsidR="00C7308D" w:rsidRDefault="00C7308D" w:rsidP="00C7308D">
            <w:pPr>
              <w:pStyle w:val="TextoTabelaseQuadros"/>
            </w:pPr>
            <w:r>
              <w:t>100,00</w:t>
            </w:r>
          </w:p>
        </w:tc>
        <w:tc>
          <w:tcPr>
            <w:tcW w:w="1255" w:type="dxa"/>
          </w:tcPr>
          <w:p w14:paraId="15D21F7E" w14:textId="010D66DB" w:rsidR="00C7308D" w:rsidRDefault="00C7308D" w:rsidP="00C7308D">
            <w:pPr>
              <w:pStyle w:val="TextoTabelaseQuadros"/>
            </w:pPr>
            <w:r>
              <w:t>125,00</w:t>
            </w:r>
          </w:p>
        </w:tc>
        <w:tc>
          <w:tcPr>
            <w:tcW w:w="1255" w:type="dxa"/>
          </w:tcPr>
          <w:p w14:paraId="390EEFED" w14:textId="0D0BFEC0" w:rsidR="00C7308D" w:rsidRDefault="00C7308D" w:rsidP="00C7308D">
            <w:pPr>
              <w:pStyle w:val="TextoTabelaseQuadros"/>
            </w:pPr>
            <w:r>
              <w:t>150,00</w:t>
            </w:r>
          </w:p>
        </w:tc>
        <w:tc>
          <w:tcPr>
            <w:tcW w:w="1256" w:type="dxa"/>
          </w:tcPr>
          <w:p w14:paraId="0D17380F" w14:textId="3B9FAAA8" w:rsidR="00C7308D" w:rsidRDefault="00C7308D" w:rsidP="00C7308D">
            <w:pPr>
              <w:pStyle w:val="TextoTabelaseQuadros"/>
            </w:pPr>
            <w:r>
              <w:t>175,00</w:t>
            </w:r>
          </w:p>
        </w:tc>
        <w:tc>
          <w:tcPr>
            <w:tcW w:w="1256" w:type="dxa"/>
          </w:tcPr>
          <w:p w14:paraId="4ECE4C93" w14:textId="24286008" w:rsidR="00C7308D" w:rsidRDefault="00C7308D" w:rsidP="00C7308D">
            <w:pPr>
              <w:pStyle w:val="TextoTabelaseQuadros"/>
            </w:pPr>
            <w:r>
              <w:t>200,00</w:t>
            </w:r>
          </w:p>
        </w:tc>
      </w:tr>
      <w:tr w:rsidR="00C7308D" w14:paraId="64609B07" w14:textId="77777777" w:rsidTr="00F23ABF">
        <w:tc>
          <w:tcPr>
            <w:tcW w:w="1376" w:type="dxa"/>
            <w:tcBorders>
              <w:bottom w:val="nil"/>
            </w:tcBorders>
          </w:tcPr>
          <w:p w14:paraId="04FE738E" w14:textId="77777777" w:rsidR="00C7308D" w:rsidRDefault="00C7308D" w:rsidP="00C7308D">
            <w:pPr>
              <w:pStyle w:val="TextoTabelaseQuadros"/>
            </w:pPr>
            <w:r>
              <w:t>Linha 4</w:t>
            </w:r>
          </w:p>
        </w:tc>
        <w:tc>
          <w:tcPr>
            <w:tcW w:w="1255" w:type="dxa"/>
            <w:tcBorders>
              <w:bottom w:val="nil"/>
            </w:tcBorders>
          </w:tcPr>
          <w:p w14:paraId="30A3BEB1" w14:textId="529766FF" w:rsidR="00C7308D" w:rsidRDefault="00C7308D" w:rsidP="00C7308D">
            <w:pPr>
              <w:pStyle w:val="TextoTabelaseQuadros"/>
            </w:pPr>
            <w:r>
              <w:t>1.000,00</w:t>
            </w:r>
          </w:p>
        </w:tc>
        <w:tc>
          <w:tcPr>
            <w:tcW w:w="1255" w:type="dxa"/>
            <w:tcBorders>
              <w:bottom w:val="nil"/>
            </w:tcBorders>
          </w:tcPr>
          <w:p w14:paraId="14D7574F" w14:textId="4ADFB87E" w:rsidR="00C7308D" w:rsidRDefault="00C7308D" w:rsidP="00C7308D">
            <w:pPr>
              <w:pStyle w:val="TextoTabelaseQuadros"/>
            </w:pPr>
            <w:r>
              <w:t>1.250,00</w:t>
            </w:r>
          </w:p>
        </w:tc>
        <w:tc>
          <w:tcPr>
            <w:tcW w:w="1255" w:type="dxa"/>
            <w:tcBorders>
              <w:bottom w:val="nil"/>
            </w:tcBorders>
          </w:tcPr>
          <w:p w14:paraId="243D1E5C" w14:textId="66884FBE" w:rsidR="00C7308D" w:rsidRDefault="00C7308D" w:rsidP="00C7308D">
            <w:pPr>
              <w:pStyle w:val="TextoTabelaseQuadros"/>
            </w:pPr>
            <w:r>
              <w:t>1.500,00</w:t>
            </w:r>
          </w:p>
        </w:tc>
        <w:tc>
          <w:tcPr>
            <w:tcW w:w="1256" w:type="dxa"/>
            <w:tcBorders>
              <w:bottom w:val="nil"/>
            </w:tcBorders>
          </w:tcPr>
          <w:p w14:paraId="57C26CC9" w14:textId="317BEC86" w:rsidR="00C7308D" w:rsidRDefault="00C7308D" w:rsidP="00C7308D">
            <w:pPr>
              <w:pStyle w:val="TextoTabelaseQuadros"/>
            </w:pPr>
            <w:r>
              <w:t>1.750,00</w:t>
            </w:r>
          </w:p>
        </w:tc>
        <w:tc>
          <w:tcPr>
            <w:tcW w:w="1256" w:type="dxa"/>
            <w:tcBorders>
              <w:bottom w:val="nil"/>
            </w:tcBorders>
          </w:tcPr>
          <w:p w14:paraId="58D45228" w14:textId="450A80F4" w:rsidR="00C7308D" w:rsidRDefault="00C7308D" w:rsidP="00C7308D">
            <w:pPr>
              <w:pStyle w:val="TextoTabelaseQuadros"/>
            </w:pPr>
            <w:r>
              <w:t>2.000,00</w:t>
            </w:r>
          </w:p>
        </w:tc>
      </w:tr>
      <w:tr w:rsidR="00C7308D" w14:paraId="12789DBD" w14:textId="77777777" w:rsidTr="00F23ABF">
        <w:tc>
          <w:tcPr>
            <w:tcW w:w="1376" w:type="dxa"/>
            <w:tcBorders>
              <w:top w:val="nil"/>
              <w:bottom w:val="single" w:sz="4" w:space="0" w:color="auto"/>
            </w:tcBorders>
          </w:tcPr>
          <w:p w14:paraId="692834DB" w14:textId="77777777" w:rsidR="00C7308D" w:rsidRDefault="00C7308D" w:rsidP="00C7308D">
            <w:pPr>
              <w:pStyle w:val="TextoTabelaseQuadros"/>
            </w:pPr>
            <w:r>
              <w:t>Linha 5</w:t>
            </w:r>
          </w:p>
        </w:tc>
        <w:tc>
          <w:tcPr>
            <w:tcW w:w="1255" w:type="dxa"/>
            <w:tcBorders>
              <w:top w:val="nil"/>
              <w:bottom w:val="single" w:sz="4" w:space="0" w:color="auto"/>
            </w:tcBorders>
          </w:tcPr>
          <w:p w14:paraId="4680A32E" w14:textId="4850B990" w:rsidR="00C7308D" w:rsidRDefault="00C7308D" w:rsidP="00C7308D">
            <w:pPr>
              <w:pStyle w:val="TextoTabelaseQuadros"/>
            </w:pPr>
            <w:r>
              <w:t>10.000,00</w:t>
            </w:r>
          </w:p>
        </w:tc>
        <w:tc>
          <w:tcPr>
            <w:tcW w:w="1255" w:type="dxa"/>
            <w:tcBorders>
              <w:top w:val="nil"/>
              <w:bottom w:val="single" w:sz="4" w:space="0" w:color="auto"/>
            </w:tcBorders>
          </w:tcPr>
          <w:p w14:paraId="5000EB95" w14:textId="780D35CA" w:rsidR="00C7308D" w:rsidRDefault="00C7308D" w:rsidP="00C7308D">
            <w:pPr>
              <w:pStyle w:val="TextoTabelaseQuadros"/>
            </w:pPr>
            <w:r>
              <w:t>12.500,00</w:t>
            </w:r>
          </w:p>
        </w:tc>
        <w:tc>
          <w:tcPr>
            <w:tcW w:w="1255" w:type="dxa"/>
            <w:tcBorders>
              <w:top w:val="nil"/>
              <w:bottom w:val="single" w:sz="4" w:space="0" w:color="auto"/>
            </w:tcBorders>
          </w:tcPr>
          <w:p w14:paraId="4E5AA518" w14:textId="70182296" w:rsidR="00C7308D" w:rsidRDefault="00C7308D" w:rsidP="00C7308D">
            <w:pPr>
              <w:pStyle w:val="TextoTabelaseQuadros"/>
            </w:pPr>
            <w:r>
              <w:t>15.000,00</w:t>
            </w:r>
          </w:p>
        </w:tc>
        <w:tc>
          <w:tcPr>
            <w:tcW w:w="1256" w:type="dxa"/>
            <w:tcBorders>
              <w:top w:val="nil"/>
              <w:bottom w:val="single" w:sz="4" w:space="0" w:color="auto"/>
            </w:tcBorders>
          </w:tcPr>
          <w:p w14:paraId="067C6E20" w14:textId="6B64B74E" w:rsidR="00C7308D" w:rsidRDefault="00C7308D" w:rsidP="00C7308D">
            <w:pPr>
              <w:pStyle w:val="TextoTabelaseQuadros"/>
            </w:pPr>
            <w:r>
              <w:t>17.500,00</w:t>
            </w:r>
          </w:p>
        </w:tc>
        <w:tc>
          <w:tcPr>
            <w:tcW w:w="1256" w:type="dxa"/>
            <w:tcBorders>
              <w:top w:val="nil"/>
              <w:bottom w:val="single" w:sz="4" w:space="0" w:color="auto"/>
            </w:tcBorders>
          </w:tcPr>
          <w:p w14:paraId="6E998462" w14:textId="515FD65D" w:rsidR="00C7308D" w:rsidRDefault="00C7308D" w:rsidP="00C7308D">
            <w:pPr>
              <w:pStyle w:val="TextoTabelaseQuadros"/>
            </w:pPr>
            <w:r>
              <w:t>20.000,00</w:t>
            </w:r>
          </w:p>
        </w:tc>
      </w:tr>
      <w:tr w:rsidR="00C7308D" w:rsidRPr="002D28B8" w14:paraId="0A1A80EF" w14:textId="77777777" w:rsidTr="00926B48">
        <w:tc>
          <w:tcPr>
            <w:tcW w:w="1376" w:type="dxa"/>
            <w:tcBorders>
              <w:top w:val="single" w:sz="4" w:space="0" w:color="auto"/>
              <w:bottom w:val="nil"/>
            </w:tcBorders>
            <w:shd w:val="clear" w:color="auto" w:fill="D1D1D1" w:themeFill="background2" w:themeFillShade="E6"/>
          </w:tcPr>
          <w:p w14:paraId="3395F8D8" w14:textId="27D42630" w:rsidR="00C7308D" w:rsidRPr="002D28B8" w:rsidRDefault="00C7308D" w:rsidP="00C7308D">
            <w:pPr>
              <w:pStyle w:val="TextoTabelaseQuadros"/>
              <w:rPr>
                <w:b/>
                <w:bCs/>
              </w:rPr>
            </w:pPr>
            <w:r>
              <w:rPr>
                <w:b/>
                <w:bCs/>
              </w:rPr>
              <w:t>TOTAL</w:t>
            </w:r>
          </w:p>
        </w:tc>
        <w:tc>
          <w:tcPr>
            <w:tcW w:w="1255" w:type="dxa"/>
            <w:tcBorders>
              <w:top w:val="single" w:sz="4" w:space="0" w:color="auto"/>
              <w:bottom w:val="nil"/>
            </w:tcBorders>
            <w:shd w:val="clear" w:color="auto" w:fill="D1D1D1" w:themeFill="background2" w:themeFillShade="E6"/>
            <w:vAlign w:val="bottom"/>
          </w:tcPr>
          <w:p w14:paraId="1B783D34" w14:textId="3C2FE4CD" w:rsidR="00C7308D" w:rsidRPr="002D28B8" w:rsidRDefault="00C7308D" w:rsidP="00C7308D">
            <w:pPr>
              <w:pStyle w:val="TextoTabelaseQuadros"/>
              <w:rPr>
                <w:b/>
                <w:bCs/>
              </w:rPr>
            </w:pPr>
            <w:r w:rsidRPr="00C7308D">
              <w:rPr>
                <w:b/>
                <w:bCs/>
              </w:rPr>
              <w:t>11</w:t>
            </w:r>
            <w:r>
              <w:rPr>
                <w:b/>
                <w:bCs/>
              </w:rPr>
              <w:t>.</w:t>
            </w:r>
            <w:r w:rsidRPr="00C7308D">
              <w:rPr>
                <w:b/>
                <w:bCs/>
              </w:rPr>
              <w:t>111,00</w:t>
            </w:r>
          </w:p>
        </w:tc>
        <w:tc>
          <w:tcPr>
            <w:tcW w:w="1255" w:type="dxa"/>
            <w:tcBorders>
              <w:top w:val="single" w:sz="4" w:space="0" w:color="auto"/>
              <w:bottom w:val="nil"/>
            </w:tcBorders>
            <w:shd w:val="clear" w:color="auto" w:fill="D1D1D1" w:themeFill="background2" w:themeFillShade="E6"/>
            <w:vAlign w:val="bottom"/>
          </w:tcPr>
          <w:p w14:paraId="6ED0B959" w14:textId="14696052" w:rsidR="00C7308D" w:rsidRPr="002D28B8" w:rsidRDefault="00C7308D" w:rsidP="00C7308D">
            <w:pPr>
              <w:pStyle w:val="TextoTabelaseQuadros"/>
              <w:rPr>
                <w:b/>
                <w:bCs/>
              </w:rPr>
            </w:pPr>
            <w:r w:rsidRPr="00C7308D">
              <w:rPr>
                <w:b/>
                <w:bCs/>
              </w:rPr>
              <w:t>13</w:t>
            </w:r>
            <w:r>
              <w:rPr>
                <w:b/>
                <w:bCs/>
              </w:rPr>
              <w:t>.</w:t>
            </w:r>
            <w:r w:rsidRPr="00C7308D">
              <w:rPr>
                <w:b/>
                <w:bCs/>
              </w:rPr>
              <w:t>888,75</w:t>
            </w:r>
          </w:p>
        </w:tc>
        <w:tc>
          <w:tcPr>
            <w:tcW w:w="1255" w:type="dxa"/>
            <w:tcBorders>
              <w:top w:val="single" w:sz="4" w:space="0" w:color="auto"/>
              <w:bottom w:val="nil"/>
            </w:tcBorders>
            <w:shd w:val="clear" w:color="auto" w:fill="D1D1D1" w:themeFill="background2" w:themeFillShade="E6"/>
            <w:vAlign w:val="bottom"/>
          </w:tcPr>
          <w:p w14:paraId="586373C8" w14:textId="29A0E715" w:rsidR="00C7308D" w:rsidRPr="002D28B8" w:rsidRDefault="00C7308D" w:rsidP="00C7308D">
            <w:pPr>
              <w:pStyle w:val="TextoTabelaseQuadros"/>
              <w:rPr>
                <w:b/>
                <w:bCs/>
              </w:rPr>
            </w:pPr>
            <w:r w:rsidRPr="00C7308D">
              <w:rPr>
                <w:b/>
                <w:bCs/>
              </w:rPr>
              <w:t>16</w:t>
            </w:r>
            <w:r>
              <w:rPr>
                <w:b/>
                <w:bCs/>
              </w:rPr>
              <w:t>.</w:t>
            </w:r>
            <w:r w:rsidRPr="00C7308D">
              <w:rPr>
                <w:b/>
                <w:bCs/>
              </w:rPr>
              <w:t>666,50</w:t>
            </w:r>
          </w:p>
        </w:tc>
        <w:tc>
          <w:tcPr>
            <w:tcW w:w="1256" w:type="dxa"/>
            <w:tcBorders>
              <w:top w:val="single" w:sz="4" w:space="0" w:color="auto"/>
              <w:bottom w:val="nil"/>
            </w:tcBorders>
            <w:shd w:val="clear" w:color="auto" w:fill="D1D1D1" w:themeFill="background2" w:themeFillShade="E6"/>
            <w:vAlign w:val="bottom"/>
          </w:tcPr>
          <w:p w14:paraId="7A5DA196" w14:textId="1CCDDA70" w:rsidR="00C7308D" w:rsidRPr="002D28B8" w:rsidRDefault="00C7308D" w:rsidP="00C7308D">
            <w:pPr>
              <w:pStyle w:val="TextoTabelaseQuadros"/>
              <w:rPr>
                <w:b/>
                <w:bCs/>
              </w:rPr>
            </w:pPr>
            <w:r w:rsidRPr="00C7308D">
              <w:rPr>
                <w:b/>
                <w:bCs/>
              </w:rPr>
              <w:t>19</w:t>
            </w:r>
            <w:r>
              <w:rPr>
                <w:b/>
                <w:bCs/>
              </w:rPr>
              <w:t>.</w:t>
            </w:r>
            <w:r w:rsidRPr="00C7308D">
              <w:rPr>
                <w:b/>
                <w:bCs/>
              </w:rPr>
              <w:t>444,25</w:t>
            </w:r>
          </w:p>
        </w:tc>
        <w:tc>
          <w:tcPr>
            <w:tcW w:w="1256" w:type="dxa"/>
            <w:tcBorders>
              <w:top w:val="single" w:sz="4" w:space="0" w:color="auto"/>
              <w:bottom w:val="nil"/>
            </w:tcBorders>
            <w:shd w:val="clear" w:color="auto" w:fill="D1D1D1" w:themeFill="background2" w:themeFillShade="E6"/>
            <w:vAlign w:val="bottom"/>
          </w:tcPr>
          <w:p w14:paraId="750CE0D7" w14:textId="2041AAF2" w:rsidR="00C7308D" w:rsidRPr="002D28B8" w:rsidRDefault="00C7308D" w:rsidP="00C7308D">
            <w:pPr>
              <w:pStyle w:val="TextoTabelaseQuadros"/>
              <w:rPr>
                <w:b/>
                <w:bCs/>
              </w:rPr>
            </w:pPr>
            <w:r w:rsidRPr="00C7308D">
              <w:rPr>
                <w:b/>
                <w:bCs/>
              </w:rPr>
              <w:t>22</w:t>
            </w:r>
            <w:r>
              <w:rPr>
                <w:b/>
                <w:bCs/>
              </w:rPr>
              <w:t>.</w:t>
            </w:r>
            <w:r w:rsidRPr="00C7308D">
              <w:rPr>
                <w:b/>
                <w:bCs/>
              </w:rPr>
              <w:t>222,00</w:t>
            </w:r>
          </w:p>
        </w:tc>
      </w:tr>
    </w:tbl>
    <w:p w14:paraId="71A46434" w14:textId="61ED4B0C" w:rsidR="002D28B8" w:rsidRDefault="002D28B8" w:rsidP="002D28B8">
      <w:pPr>
        <w:pStyle w:val="Texto-Fonte"/>
      </w:pPr>
      <w:r>
        <w:t>* Descrição de informação complementar.</w:t>
      </w:r>
    </w:p>
    <w:p w14:paraId="2A02E6FD" w14:textId="213C5614" w:rsidR="003D039D" w:rsidRDefault="003A4591" w:rsidP="003A4591">
      <w:pPr>
        <w:pStyle w:val="Ttulo2"/>
      </w:pPr>
      <w:r>
        <w:t>Quadros</w:t>
      </w:r>
    </w:p>
    <w:p w14:paraId="15A1929B" w14:textId="014C7BAF" w:rsidR="003A4591" w:rsidRPr="003A4591" w:rsidRDefault="003A4591" w:rsidP="007E344C">
      <w:r>
        <w:t>Q</w:t>
      </w:r>
      <w:r w:rsidRPr="003A4591">
        <w:t>uadros desempenham a função principal de apresentar dados qualitativos e imagens de maneira organizada e acessível. São compostos por elementos textuais, numéricos ou figuras</w:t>
      </w:r>
      <w:r>
        <w:t>, conforme exemplos nos</w:t>
      </w:r>
      <w:r w:rsidRPr="003A4591">
        <w:t xml:space="preserve"> Quadros 1 e 2. </w:t>
      </w:r>
      <w:r w:rsidR="00FE253A" w:rsidRPr="00FE253A">
        <w:t>Recomenda-se o uso do estilo personalizado (‘</w:t>
      </w:r>
      <w:r w:rsidR="00FE253A">
        <w:t>Quadro’</w:t>
      </w:r>
      <w:r w:rsidR="00FE253A" w:rsidRPr="00FE253A">
        <w:t>) presente em ‘Design da Tabela’ para sua formatação</w:t>
      </w:r>
      <w:r w:rsidR="00FE253A">
        <w:t xml:space="preserve">, delimitando o quadro </w:t>
      </w:r>
      <w:r w:rsidRPr="003A4591">
        <w:t>com bordas</w:t>
      </w:r>
      <w:r w:rsidR="00FE253A">
        <w:t xml:space="preserve"> externas</w:t>
      </w:r>
      <w:r w:rsidR="007E344C">
        <w:t xml:space="preserve"> (1 </w:t>
      </w:r>
      <w:proofErr w:type="spellStart"/>
      <w:r w:rsidR="007E344C">
        <w:t>pt</w:t>
      </w:r>
      <w:proofErr w:type="spellEnd"/>
      <w:r w:rsidR="007E344C">
        <w:t>), destacando o cabeçalho</w:t>
      </w:r>
      <w:r w:rsidR="00FE253A">
        <w:t xml:space="preserve"> </w:t>
      </w:r>
      <w:r w:rsidR="007E344C">
        <w:t xml:space="preserve">com o texto em negrito e borda inferior na primeira linha (1 </w:t>
      </w:r>
      <w:proofErr w:type="spellStart"/>
      <w:r w:rsidR="007E344C">
        <w:t>pt</w:t>
      </w:r>
      <w:proofErr w:type="spellEnd"/>
      <w:r w:rsidR="007E344C">
        <w:t xml:space="preserve">) </w:t>
      </w:r>
      <w:r w:rsidRPr="003A4591">
        <w:t xml:space="preserve">e </w:t>
      </w:r>
      <w:r w:rsidR="00FE253A">
        <w:t xml:space="preserve">separando </w:t>
      </w:r>
      <w:r w:rsidR="00FE253A" w:rsidRPr="003A4591">
        <w:t xml:space="preserve">as informações </w:t>
      </w:r>
      <w:r w:rsidR="00FE253A">
        <w:t xml:space="preserve">com </w:t>
      </w:r>
      <w:r w:rsidRPr="003A4591">
        <w:t xml:space="preserve">sombreamento </w:t>
      </w:r>
      <w:r w:rsidR="00FE253A">
        <w:t xml:space="preserve">cinza claro </w:t>
      </w:r>
      <w:r w:rsidRPr="003A4591">
        <w:t>intercalado, como indicado nos exemplos a seguir</w:t>
      </w:r>
      <w:r w:rsidR="006244E6">
        <w:t xml:space="preserve"> (Quadro 1 e 2)</w:t>
      </w:r>
      <w:r w:rsidRPr="003A4591">
        <w:t>.</w:t>
      </w:r>
      <w:r w:rsidR="00FE253A">
        <w:t xml:space="preserve"> </w:t>
      </w:r>
      <w:r w:rsidR="006244E6" w:rsidRPr="00412CC5">
        <w:t xml:space="preserve">O texto </w:t>
      </w:r>
      <w:r w:rsidR="006244E6">
        <w:t>do quadro</w:t>
      </w:r>
      <w:r w:rsidR="006244E6" w:rsidRPr="00412CC5">
        <w:t xml:space="preserve"> deve ser em fonte Aptos Light, com tamanho preferencial 9, estar alinhado à esquerda (cabeçalho e corpo da tabela) </w:t>
      </w:r>
      <w:r w:rsidR="006244E6">
        <w:t xml:space="preserve">e </w:t>
      </w:r>
      <w:r w:rsidR="006244E6" w:rsidRPr="00412CC5">
        <w:t xml:space="preserve">espaçamento simples </w:t>
      </w:r>
      <w:r w:rsidR="006244E6">
        <w:t xml:space="preserve">(0 </w:t>
      </w:r>
      <w:proofErr w:type="spellStart"/>
      <w:r w:rsidR="006244E6">
        <w:t>pt</w:t>
      </w:r>
      <w:proofErr w:type="spellEnd"/>
      <w:r w:rsidR="006244E6">
        <w:t xml:space="preserve"> antes e 0 </w:t>
      </w:r>
      <w:proofErr w:type="spellStart"/>
      <w:r w:rsidR="006244E6">
        <w:t>pt</w:t>
      </w:r>
      <w:proofErr w:type="spellEnd"/>
      <w:r w:rsidR="006244E6">
        <w:t xml:space="preserve"> depois).</w:t>
      </w:r>
      <w:r w:rsidR="006244E6" w:rsidRPr="00412CC5">
        <w:t xml:space="preserve"> </w:t>
      </w:r>
      <w:r w:rsidR="006244E6">
        <w:t>Recomenda-se o uso do estilo ‘Tabelas e Quadros’ na galeria de estilos para a formatação do texto.</w:t>
      </w:r>
    </w:p>
    <w:p w14:paraId="6E597EB7" w14:textId="6CF2A6B6" w:rsidR="001901F9" w:rsidRPr="00876704" w:rsidRDefault="00BF4264" w:rsidP="001901F9">
      <w:pPr>
        <w:pStyle w:val="TextoLegenda-Figuras"/>
      </w:pPr>
      <w:r>
        <w:rPr>
          <w:b/>
          <w:bCs/>
        </w:rPr>
        <w:t>Quadro 1</w:t>
      </w:r>
      <w:r w:rsidR="001901F9" w:rsidRPr="00B109F1">
        <w:rPr>
          <w:b/>
          <w:bCs/>
        </w:rPr>
        <w:t>:</w:t>
      </w:r>
      <w:r w:rsidR="001901F9">
        <w:t xml:space="preserve"> </w:t>
      </w:r>
      <w:r>
        <w:t>Apresentação de informações textuais e/ou visuais.</w:t>
      </w:r>
    </w:p>
    <w:tbl>
      <w:tblPr>
        <w:tblStyle w:val="Quadro"/>
        <w:tblW w:w="0" w:type="auto"/>
        <w:tblInd w:w="1701" w:type="dxa"/>
        <w:tblLayout w:type="fixed"/>
        <w:tblLook w:val="04A0" w:firstRow="1" w:lastRow="0" w:firstColumn="1" w:lastColumn="0" w:noHBand="0" w:noVBand="1"/>
      </w:tblPr>
      <w:tblGrid>
        <w:gridCol w:w="2263"/>
        <w:gridCol w:w="1553"/>
        <w:gridCol w:w="2275"/>
        <w:gridCol w:w="1542"/>
      </w:tblGrid>
      <w:tr w:rsidR="00976BCE" w:rsidRPr="004A0B00" w14:paraId="4D00BBBE" w14:textId="77777777" w:rsidTr="006526B6">
        <w:trPr>
          <w:cnfStyle w:val="100000000000" w:firstRow="1" w:lastRow="0" w:firstColumn="0" w:lastColumn="0" w:oddVBand="0" w:evenVBand="0" w:oddHBand="0" w:evenHBand="0" w:firstRowFirstColumn="0" w:firstRowLastColumn="0" w:lastRowFirstColumn="0" w:lastRowLastColumn="0"/>
        </w:trPr>
        <w:tc>
          <w:tcPr>
            <w:tcW w:w="3816" w:type="dxa"/>
            <w:gridSpan w:val="2"/>
          </w:tcPr>
          <w:p w14:paraId="5B05063A" w14:textId="77777777" w:rsidR="00976BCE" w:rsidRPr="004A0B00" w:rsidRDefault="00976BCE" w:rsidP="006244E6">
            <w:pPr>
              <w:pStyle w:val="TextoTabelaseQuadros"/>
              <w:rPr>
                <w:b w:val="0"/>
              </w:rPr>
            </w:pPr>
            <w:r w:rsidRPr="004A0B00">
              <w:t>Residências de Renda Média Baixa</w:t>
            </w:r>
          </w:p>
        </w:tc>
        <w:tc>
          <w:tcPr>
            <w:tcW w:w="3817" w:type="dxa"/>
            <w:gridSpan w:val="2"/>
          </w:tcPr>
          <w:p w14:paraId="6ACCC725" w14:textId="77777777" w:rsidR="00976BCE" w:rsidRPr="004A0B00" w:rsidRDefault="00976BCE" w:rsidP="006244E6">
            <w:pPr>
              <w:pStyle w:val="TextoTabelaseQuadros"/>
              <w:rPr>
                <w:b w:val="0"/>
              </w:rPr>
            </w:pPr>
            <w:r w:rsidRPr="004A0B00">
              <w:t>Residências de Renda Baixa</w:t>
            </w:r>
          </w:p>
        </w:tc>
      </w:tr>
      <w:tr w:rsidR="00976BCE" w:rsidRPr="004A0B00" w14:paraId="04DCDC09" w14:textId="77777777" w:rsidTr="006526B6">
        <w:trPr>
          <w:cnfStyle w:val="000000100000" w:firstRow="0" w:lastRow="0" w:firstColumn="0" w:lastColumn="0" w:oddVBand="0" w:evenVBand="0" w:oddHBand="1" w:evenHBand="0" w:firstRowFirstColumn="0" w:firstRowLastColumn="0" w:lastRowFirstColumn="0" w:lastRowLastColumn="0"/>
        </w:trPr>
        <w:tc>
          <w:tcPr>
            <w:tcW w:w="3816" w:type="dxa"/>
            <w:gridSpan w:val="2"/>
            <w:shd w:val="clear" w:color="auto" w:fill="auto"/>
          </w:tcPr>
          <w:p w14:paraId="302F580B" w14:textId="77777777" w:rsidR="00976BCE" w:rsidRPr="004A0B00" w:rsidRDefault="00976BCE" w:rsidP="006244E6">
            <w:pPr>
              <w:pStyle w:val="TextoTabelaseQuadros"/>
            </w:pPr>
            <w:r w:rsidRPr="004A0B00">
              <w:rPr>
                <w:noProof/>
                <w:lang w:eastAsia="pt-BR"/>
              </w:rPr>
              <w:drawing>
                <wp:inline distT="0" distB="0" distL="0" distR="0" wp14:anchorId="61469229" wp14:editId="6B621445">
                  <wp:extent cx="2294908" cy="2160000"/>
                  <wp:effectExtent l="0" t="0" r="0" b="0"/>
                  <wp:docPr id="22" name="Imagem 1" descr="Prateleira com produt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 descr="Prateleira com produtos&#10;&#10;Descrição gerada automaticamente com confiança média"/>
                          <pic:cNvPicPr/>
                        </pic:nvPicPr>
                        <pic:blipFill>
                          <a:blip r:embed="rId15" cstate="print"/>
                          <a:srcRect l="13485" r="11332"/>
                          <a:stretch>
                            <a:fillRect/>
                          </a:stretch>
                        </pic:blipFill>
                        <pic:spPr>
                          <a:xfrm>
                            <a:off x="0" y="0"/>
                            <a:ext cx="2294908" cy="2160000"/>
                          </a:xfrm>
                          <a:prstGeom prst="rect">
                            <a:avLst/>
                          </a:prstGeom>
                        </pic:spPr>
                      </pic:pic>
                    </a:graphicData>
                  </a:graphic>
                </wp:inline>
              </w:drawing>
            </w:r>
          </w:p>
        </w:tc>
        <w:tc>
          <w:tcPr>
            <w:tcW w:w="3817" w:type="dxa"/>
            <w:gridSpan w:val="2"/>
            <w:shd w:val="clear" w:color="auto" w:fill="auto"/>
          </w:tcPr>
          <w:p w14:paraId="235166AE" w14:textId="77777777" w:rsidR="00976BCE" w:rsidRPr="004A0B00" w:rsidRDefault="00976BCE" w:rsidP="006244E6">
            <w:pPr>
              <w:pStyle w:val="TextoTabelaseQuadros"/>
            </w:pPr>
            <w:r w:rsidRPr="004A0B00">
              <w:rPr>
                <w:noProof/>
                <w:lang w:eastAsia="pt-BR"/>
              </w:rPr>
              <w:drawing>
                <wp:inline distT="0" distB="0" distL="0" distR="0" wp14:anchorId="2CB0920E" wp14:editId="0CDFE7A6">
                  <wp:extent cx="2318654" cy="2160000"/>
                  <wp:effectExtent l="0" t="0" r="5715" b="0"/>
                  <wp:docPr id="23" name="Imagem 3" descr="Prédio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 descr="Prédio de vidro&#10;&#10;Descrição gerada automaticamente com confiança média"/>
                          <pic:cNvPicPr/>
                        </pic:nvPicPr>
                        <pic:blipFill>
                          <a:blip r:embed="rId16" cstate="print"/>
                          <a:srcRect l="7584" r="17697"/>
                          <a:stretch>
                            <a:fillRect/>
                          </a:stretch>
                        </pic:blipFill>
                        <pic:spPr>
                          <a:xfrm>
                            <a:off x="0" y="0"/>
                            <a:ext cx="2318654" cy="2160000"/>
                          </a:xfrm>
                          <a:prstGeom prst="rect">
                            <a:avLst/>
                          </a:prstGeom>
                        </pic:spPr>
                      </pic:pic>
                    </a:graphicData>
                  </a:graphic>
                </wp:inline>
              </w:drawing>
            </w:r>
          </w:p>
        </w:tc>
      </w:tr>
      <w:tr w:rsidR="00976BCE" w:rsidRPr="004A0B00" w14:paraId="44ED96E9" w14:textId="77777777" w:rsidTr="006526B6">
        <w:tc>
          <w:tcPr>
            <w:tcW w:w="3816" w:type="dxa"/>
            <w:gridSpan w:val="2"/>
          </w:tcPr>
          <w:p w14:paraId="27F1E8F0" w14:textId="77777777" w:rsidR="00976BCE" w:rsidRPr="00AF5FC1" w:rsidRDefault="00976BCE" w:rsidP="00AF5FC1">
            <w:pPr>
              <w:pStyle w:val="Texto-Fonte"/>
              <w:spacing w:before="0" w:after="0"/>
              <w:ind w:left="0"/>
              <w:rPr>
                <w:noProof/>
                <w:sz w:val="14"/>
                <w:szCs w:val="14"/>
                <w:lang w:eastAsia="pt-BR"/>
              </w:rPr>
            </w:pPr>
            <w:r w:rsidRPr="00AF5FC1">
              <w:rPr>
                <w:sz w:val="14"/>
                <w:szCs w:val="14"/>
              </w:rPr>
              <w:t>Fonte: Google Earth.</w:t>
            </w:r>
          </w:p>
        </w:tc>
        <w:tc>
          <w:tcPr>
            <w:tcW w:w="3817" w:type="dxa"/>
            <w:gridSpan w:val="2"/>
          </w:tcPr>
          <w:p w14:paraId="0682045A" w14:textId="77777777" w:rsidR="00976BCE" w:rsidRPr="00AF5FC1" w:rsidRDefault="00976BCE" w:rsidP="00AF5FC1">
            <w:pPr>
              <w:pStyle w:val="Texto-Fonte"/>
              <w:spacing w:before="0" w:after="0"/>
              <w:ind w:left="0"/>
              <w:rPr>
                <w:noProof/>
                <w:sz w:val="14"/>
                <w:szCs w:val="14"/>
                <w:lang w:eastAsia="pt-BR"/>
              </w:rPr>
            </w:pPr>
            <w:r w:rsidRPr="00AF5FC1">
              <w:rPr>
                <w:sz w:val="14"/>
                <w:szCs w:val="14"/>
              </w:rPr>
              <w:t>Fonte: Google Earth.</w:t>
            </w:r>
          </w:p>
        </w:tc>
      </w:tr>
      <w:tr w:rsidR="00976BCE" w:rsidRPr="004A0B00" w14:paraId="699D5CC9" w14:textId="77777777" w:rsidTr="00AF5FC1">
        <w:trPr>
          <w:cnfStyle w:val="000000100000" w:firstRow="0" w:lastRow="0" w:firstColumn="0" w:lastColumn="0" w:oddVBand="0" w:evenVBand="0" w:oddHBand="1" w:evenHBand="0" w:firstRowFirstColumn="0" w:firstRowLastColumn="0" w:lastRowFirstColumn="0" w:lastRowLastColumn="0"/>
        </w:trPr>
        <w:tc>
          <w:tcPr>
            <w:tcW w:w="2263" w:type="dxa"/>
          </w:tcPr>
          <w:p w14:paraId="69C3348B" w14:textId="77777777" w:rsidR="00976BCE" w:rsidRPr="004A0B00" w:rsidRDefault="00976BCE" w:rsidP="006244E6">
            <w:pPr>
              <w:pStyle w:val="TextoTabelaseQuadros"/>
            </w:pPr>
            <w:r w:rsidRPr="004A0B00">
              <w:t>Região Administrativa</w:t>
            </w:r>
          </w:p>
        </w:tc>
        <w:tc>
          <w:tcPr>
            <w:tcW w:w="1553" w:type="dxa"/>
          </w:tcPr>
          <w:p w14:paraId="00C3B8C7" w14:textId="77777777" w:rsidR="00976BCE" w:rsidRPr="004A0B00" w:rsidRDefault="00976BCE" w:rsidP="006244E6">
            <w:pPr>
              <w:pStyle w:val="TextoTabelaseQuadros"/>
            </w:pPr>
            <w:r w:rsidRPr="004A0B00">
              <w:t xml:space="preserve">Taguatinga </w:t>
            </w:r>
          </w:p>
          <w:p w14:paraId="6F945C91" w14:textId="77777777" w:rsidR="00976BCE" w:rsidRPr="004A0B00" w:rsidRDefault="00976BCE" w:rsidP="006244E6">
            <w:pPr>
              <w:pStyle w:val="TextoTabelaseQuadros"/>
            </w:pPr>
            <w:proofErr w:type="spellStart"/>
            <w:r w:rsidRPr="004A0B00">
              <w:t>Candangolândia</w:t>
            </w:r>
            <w:proofErr w:type="spellEnd"/>
          </w:p>
        </w:tc>
        <w:tc>
          <w:tcPr>
            <w:tcW w:w="2275" w:type="dxa"/>
          </w:tcPr>
          <w:p w14:paraId="29B0224F" w14:textId="77777777" w:rsidR="00976BCE" w:rsidRPr="004A0B00" w:rsidRDefault="00976BCE" w:rsidP="006244E6">
            <w:pPr>
              <w:pStyle w:val="TextoTabelaseQuadros"/>
            </w:pPr>
            <w:r w:rsidRPr="004A0B00">
              <w:t>Região Administrativa</w:t>
            </w:r>
          </w:p>
        </w:tc>
        <w:tc>
          <w:tcPr>
            <w:tcW w:w="1542" w:type="dxa"/>
          </w:tcPr>
          <w:p w14:paraId="65210AD6" w14:textId="77777777" w:rsidR="00976BCE" w:rsidRPr="004A0B00" w:rsidRDefault="00976BCE" w:rsidP="006244E6">
            <w:pPr>
              <w:pStyle w:val="TextoTabelaseQuadros"/>
            </w:pPr>
            <w:r w:rsidRPr="004A0B00">
              <w:t xml:space="preserve">Ceilândia </w:t>
            </w:r>
          </w:p>
          <w:p w14:paraId="3FA9A14A" w14:textId="77777777" w:rsidR="00976BCE" w:rsidRPr="004A0B00" w:rsidRDefault="00976BCE" w:rsidP="006244E6">
            <w:pPr>
              <w:pStyle w:val="TextoTabelaseQuadros"/>
            </w:pPr>
            <w:r w:rsidRPr="004A0B00">
              <w:t>Samambaia</w:t>
            </w:r>
          </w:p>
        </w:tc>
      </w:tr>
      <w:tr w:rsidR="00976BCE" w:rsidRPr="004A0B00" w14:paraId="6325546B" w14:textId="77777777" w:rsidTr="00AF5FC1">
        <w:tc>
          <w:tcPr>
            <w:tcW w:w="2263" w:type="dxa"/>
          </w:tcPr>
          <w:p w14:paraId="54FD811B" w14:textId="1A8E77D1" w:rsidR="00976BCE" w:rsidRPr="004A0B00" w:rsidRDefault="00976BCE" w:rsidP="006244E6">
            <w:pPr>
              <w:pStyle w:val="TextoTabelaseQuadros"/>
            </w:pPr>
            <w:r w:rsidRPr="004A0B00">
              <w:t>N</w:t>
            </w:r>
            <w:r w:rsidR="00AF5FC1">
              <w:t>º médio</w:t>
            </w:r>
            <w:r w:rsidRPr="004A0B00">
              <w:t xml:space="preserve"> de moradores</w:t>
            </w:r>
          </w:p>
        </w:tc>
        <w:tc>
          <w:tcPr>
            <w:tcW w:w="1553" w:type="dxa"/>
          </w:tcPr>
          <w:p w14:paraId="1C4ECCD7" w14:textId="2C5CF5B0" w:rsidR="00976BCE" w:rsidRPr="004A0B00" w:rsidRDefault="00AF5FC1" w:rsidP="006244E6">
            <w:pPr>
              <w:pStyle w:val="TextoTabelaseQuadros"/>
            </w:pPr>
            <w:r>
              <w:t>5</w:t>
            </w:r>
            <w:r w:rsidR="00976BCE" w:rsidRPr="004A0B00">
              <w:t xml:space="preserve"> moradores</w:t>
            </w:r>
          </w:p>
        </w:tc>
        <w:tc>
          <w:tcPr>
            <w:tcW w:w="2275" w:type="dxa"/>
          </w:tcPr>
          <w:p w14:paraId="16151A64" w14:textId="5EE05C69" w:rsidR="00976BCE" w:rsidRPr="004A0B00" w:rsidRDefault="00976BCE" w:rsidP="006244E6">
            <w:pPr>
              <w:pStyle w:val="TextoTabelaseQuadros"/>
            </w:pPr>
            <w:r w:rsidRPr="004A0B00">
              <w:t>N</w:t>
            </w:r>
            <w:r w:rsidR="00AF5FC1">
              <w:t>º médio</w:t>
            </w:r>
            <w:r w:rsidRPr="004A0B00">
              <w:t xml:space="preserve"> de moradores</w:t>
            </w:r>
          </w:p>
        </w:tc>
        <w:tc>
          <w:tcPr>
            <w:tcW w:w="1542" w:type="dxa"/>
          </w:tcPr>
          <w:p w14:paraId="42A23057" w14:textId="0C3F1026" w:rsidR="00976BCE" w:rsidRPr="004A0B00" w:rsidRDefault="00AF5FC1" w:rsidP="006244E6">
            <w:pPr>
              <w:pStyle w:val="TextoTabelaseQuadros"/>
            </w:pPr>
            <w:r>
              <w:t>5</w:t>
            </w:r>
            <w:r w:rsidR="00976BCE" w:rsidRPr="004A0B00">
              <w:t xml:space="preserve"> moradores</w:t>
            </w:r>
          </w:p>
        </w:tc>
      </w:tr>
      <w:tr w:rsidR="00976BCE" w:rsidRPr="004A0B00" w14:paraId="66DF5353" w14:textId="77777777" w:rsidTr="00AF5FC1">
        <w:trPr>
          <w:cnfStyle w:val="000000100000" w:firstRow="0" w:lastRow="0" w:firstColumn="0" w:lastColumn="0" w:oddVBand="0" w:evenVBand="0" w:oddHBand="1" w:evenHBand="0" w:firstRowFirstColumn="0" w:firstRowLastColumn="0" w:lastRowFirstColumn="0" w:lastRowLastColumn="0"/>
        </w:trPr>
        <w:tc>
          <w:tcPr>
            <w:tcW w:w="2263" w:type="dxa"/>
          </w:tcPr>
          <w:p w14:paraId="2A246C68" w14:textId="77777777" w:rsidR="00976BCE" w:rsidRPr="004A0B00" w:rsidRDefault="00976BCE" w:rsidP="006244E6">
            <w:pPr>
              <w:pStyle w:val="TextoTabelaseQuadros"/>
            </w:pPr>
            <w:r w:rsidRPr="004A0B00">
              <w:t>Renda média familiar</w:t>
            </w:r>
          </w:p>
        </w:tc>
        <w:tc>
          <w:tcPr>
            <w:tcW w:w="1553" w:type="dxa"/>
          </w:tcPr>
          <w:p w14:paraId="525F9BF6" w14:textId="77777777" w:rsidR="00976BCE" w:rsidRPr="004A0B00" w:rsidRDefault="00976BCE" w:rsidP="006244E6">
            <w:pPr>
              <w:pStyle w:val="TextoTabelaseQuadros"/>
            </w:pPr>
            <w:r w:rsidRPr="004A0B00">
              <w:t xml:space="preserve">R$ 4.000 </w:t>
            </w:r>
          </w:p>
        </w:tc>
        <w:tc>
          <w:tcPr>
            <w:tcW w:w="2275" w:type="dxa"/>
          </w:tcPr>
          <w:p w14:paraId="38EEFF77" w14:textId="77777777" w:rsidR="00976BCE" w:rsidRPr="004A0B00" w:rsidRDefault="00976BCE" w:rsidP="006244E6">
            <w:pPr>
              <w:pStyle w:val="TextoTabelaseQuadros"/>
            </w:pPr>
            <w:r w:rsidRPr="004A0B00">
              <w:t>Renda média familiar</w:t>
            </w:r>
          </w:p>
        </w:tc>
        <w:tc>
          <w:tcPr>
            <w:tcW w:w="1542" w:type="dxa"/>
          </w:tcPr>
          <w:p w14:paraId="43CB3C91" w14:textId="77777777" w:rsidR="00976BCE" w:rsidRPr="004A0B00" w:rsidRDefault="00976BCE" w:rsidP="006244E6">
            <w:pPr>
              <w:pStyle w:val="TextoTabelaseQuadros"/>
            </w:pPr>
            <w:r w:rsidRPr="004A0B00">
              <w:t xml:space="preserve">R$ 3.200 </w:t>
            </w:r>
          </w:p>
        </w:tc>
      </w:tr>
      <w:tr w:rsidR="00976BCE" w:rsidRPr="004A0B00" w14:paraId="7C733FAC" w14:textId="77777777" w:rsidTr="00AF5FC1">
        <w:tc>
          <w:tcPr>
            <w:tcW w:w="2263" w:type="dxa"/>
          </w:tcPr>
          <w:p w14:paraId="208C9063" w14:textId="77777777" w:rsidR="00976BCE" w:rsidRPr="004A0B00" w:rsidRDefault="00976BCE" w:rsidP="006244E6">
            <w:pPr>
              <w:pStyle w:val="TextoTabelaseQuadros"/>
            </w:pPr>
            <w:r w:rsidRPr="004A0B00">
              <w:t>Área de cobertura média</w:t>
            </w:r>
          </w:p>
        </w:tc>
        <w:tc>
          <w:tcPr>
            <w:tcW w:w="1553" w:type="dxa"/>
          </w:tcPr>
          <w:p w14:paraId="4B8BFBC2" w14:textId="77777777" w:rsidR="00976BCE" w:rsidRPr="004A0B00" w:rsidRDefault="00976BCE" w:rsidP="006244E6">
            <w:pPr>
              <w:pStyle w:val="TextoTabelaseQuadros"/>
            </w:pPr>
            <w:r w:rsidRPr="004A0B00">
              <w:t>130 m</w:t>
            </w:r>
            <w:r w:rsidRPr="004A0B00">
              <w:rPr>
                <w:vertAlign w:val="superscript"/>
              </w:rPr>
              <w:t>2</w:t>
            </w:r>
          </w:p>
        </w:tc>
        <w:tc>
          <w:tcPr>
            <w:tcW w:w="2275" w:type="dxa"/>
          </w:tcPr>
          <w:p w14:paraId="54461A7E" w14:textId="77777777" w:rsidR="00976BCE" w:rsidRPr="004A0B00" w:rsidRDefault="00976BCE" w:rsidP="006244E6">
            <w:pPr>
              <w:pStyle w:val="TextoTabelaseQuadros"/>
            </w:pPr>
            <w:r w:rsidRPr="004A0B00">
              <w:t>Área de cobertura média</w:t>
            </w:r>
          </w:p>
        </w:tc>
        <w:tc>
          <w:tcPr>
            <w:tcW w:w="1542" w:type="dxa"/>
          </w:tcPr>
          <w:p w14:paraId="20732586" w14:textId="77777777" w:rsidR="00976BCE" w:rsidRPr="004A0B00" w:rsidRDefault="00976BCE" w:rsidP="006244E6">
            <w:pPr>
              <w:pStyle w:val="TextoTabelaseQuadros"/>
            </w:pPr>
            <w:r w:rsidRPr="004A0B00">
              <w:t>97 m</w:t>
            </w:r>
            <w:r w:rsidRPr="004A0B00">
              <w:rPr>
                <w:vertAlign w:val="superscript"/>
              </w:rPr>
              <w:t>2</w:t>
            </w:r>
          </w:p>
        </w:tc>
      </w:tr>
      <w:tr w:rsidR="00976BCE" w:rsidRPr="004A0B00" w14:paraId="3F84B5FD" w14:textId="77777777" w:rsidTr="00AF5FC1">
        <w:trPr>
          <w:cnfStyle w:val="000000100000" w:firstRow="0" w:lastRow="0" w:firstColumn="0" w:lastColumn="0" w:oddVBand="0" w:evenVBand="0" w:oddHBand="1" w:evenHBand="0" w:firstRowFirstColumn="0" w:firstRowLastColumn="0" w:lastRowFirstColumn="0" w:lastRowLastColumn="0"/>
        </w:trPr>
        <w:tc>
          <w:tcPr>
            <w:tcW w:w="2263" w:type="dxa"/>
          </w:tcPr>
          <w:p w14:paraId="6C5E99F3" w14:textId="63E76F21" w:rsidR="00976BCE" w:rsidRPr="004A0B00" w:rsidRDefault="00976BCE" w:rsidP="006244E6">
            <w:pPr>
              <w:pStyle w:val="TextoTabelaseQuadros"/>
            </w:pPr>
            <w:r w:rsidRPr="004A0B00">
              <w:t>Área de quintal</w:t>
            </w:r>
            <w:r w:rsidR="00AF5FC1">
              <w:t xml:space="preserve"> médio</w:t>
            </w:r>
          </w:p>
        </w:tc>
        <w:tc>
          <w:tcPr>
            <w:tcW w:w="1553" w:type="dxa"/>
          </w:tcPr>
          <w:p w14:paraId="0444F1D9" w14:textId="77777777" w:rsidR="00976BCE" w:rsidRPr="004A0B00" w:rsidRDefault="00976BCE" w:rsidP="006244E6">
            <w:pPr>
              <w:pStyle w:val="TextoTabelaseQuadros"/>
            </w:pPr>
            <w:r w:rsidRPr="004A0B00">
              <w:t>80 m</w:t>
            </w:r>
            <w:r w:rsidRPr="004A0B00">
              <w:rPr>
                <w:vertAlign w:val="superscript"/>
              </w:rPr>
              <w:t>2</w:t>
            </w:r>
            <w:r w:rsidRPr="004A0B00">
              <w:t xml:space="preserve"> </w:t>
            </w:r>
          </w:p>
        </w:tc>
        <w:tc>
          <w:tcPr>
            <w:tcW w:w="2275" w:type="dxa"/>
          </w:tcPr>
          <w:p w14:paraId="63FEBAF7" w14:textId="09FFCEB0" w:rsidR="00976BCE" w:rsidRPr="004A0B00" w:rsidRDefault="00976BCE" w:rsidP="006244E6">
            <w:pPr>
              <w:pStyle w:val="TextoTabelaseQuadros"/>
            </w:pPr>
            <w:r w:rsidRPr="004A0B00">
              <w:t>Área de quintal</w:t>
            </w:r>
            <w:r w:rsidR="00AF5FC1">
              <w:t xml:space="preserve"> médio</w:t>
            </w:r>
          </w:p>
        </w:tc>
        <w:tc>
          <w:tcPr>
            <w:tcW w:w="1542" w:type="dxa"/>
          </w:tcPr>
          <w:p w14:paraId="3E578B38" w14:textId="77777777" w:rsidR="00976BCE" w:rsidRPr="004A0B00" w:rsidRDefault="00976BCE" w:rsidP="006244E6">
            <w:pPr>
              <w:pStyle w:val="TextoTabelaseQuadros"/>
            </w:pPr>
            <w:r w:rsidRPr="004A0B00">
              <w:t>74 m</w:t>
            </w:r>
            <w:r w:rsidRPr="004A0B00">
              <w:rPr>
                <w:vertAlign w:val="superscript"/>
              </w:rPr>
              <w:t>2</w:t>
            </w:r>
          </w:p>
        </w:tc>
      </w:tr>
    </w:tbl>
    <w:p w14:paraId="3F4C6ACB" w14:textId="77777777" w:rsidR="00E86BDC" w:rsidRDefault="00E86BDC" w:rsidP="006244E6">
      <w:pPr>
        <w:pStyle w:val="TextoLegenda-Figuras"/>
        <w:rPr>
          <w:b/>
          <w:bCs/>
        </w:rPr>
      </w:pPr>
    </w:p>
    <w:p w14:paraId="17447055" w14:textId="6D2F0129" w:rsidR="006244E6" w:rsidRDefault="00C7308D" w:rsidP="006244E6">
      <w:pPr>
        <w:pStyle w:val="TextoLegenda-Figuras"/>
      </w:pPr>
      <w:r>
        <w:rPr>
          <w:b/>
          <w:bCs/>
        </w:rPr>
        <w:lastRenderedPageBreak/>
        <w:t>Quadro 2</w:t>
      </w:r>
      <w:r w:rsidRPr="00B109F1">
        <w:rPr>
          <w:b/>
          <w:bCs/>
        </w:rPr>
        <w:t>:</w:t>
      </w:r>
      <w:r>
        <w:t xml:space="preserve"> Quadro estendido</w:t>
      </w:r>
      <w:r w:rsidR="00F05543">
        <w:t>.</w:t>
      </w:r>
    </w:p>
    <w:tbl>
      <w:tblPr>
        <w:tblStyle w:val="Quadro"/>
        <w:tblW w:w="9356" w:type="dxa"/>
        <w:tblLook w:val="04A0" w:firstRow="1" w:lastRow="0" w:firstColumn="1" w:lastColumn="0" w:noHBand="0" w:noVBand="1"/>
      </w:tblPr>
      <w:tblGrid>
        <w:gridCol w:w="562"/>
        <w:gridCol w:w="1630"/>
        <w:gridCol w:w="1631"/>
        <w:gridCol w:w="5533"/>
      </w:tblGrid>
      <w:tr w:rsidR="006244E6" w:rsidRPr="006244E6" w14:paraId="3BE22F5B" w14:textId="77777777" w:rsidTr="006244E6">
        <w:trPr>
          <w:cnfStyle w:val="100000000000" w:firstRow="1" w:lastRow="0" w:firstColumn="0" w:lastColumn="0" w:oddVBand="0" w:evenVBand="0" w:oddHBand="0" w:evenHBand="0" w:firstRowFirstColumn="0" w:firstRowLastColumn="0" w:lastRowFirstColumn="0" w:lastRowLastColumn="0"/>
        </w:trPr>
        <w:tc>
          <w:tcPr>
            <w:tcW w:w="562" w:type="dxa"/>
          </w:tcPr>
          <w:p w14:paraId="47404CA5" w14:textId="77777777" w:rsidR="006244E6" w:rsidRPr="008424FA" w:rsidRDefault="006244E6" w:rsidP="006244E6">
            <w:pPr>
              <w:pStyle w:val="TextoTabelaseQuadros"/>
            </w:pPr>
            <w:r w:rsidRPr="008424FA">
              <w:t>RA</w:t>
            </w:r>
          </w:p>
        </w:tc>
        <w:tc>
          <w:tcPr>
            <w:tcW w:w="1630" w:type="dxa"/>
          </w:tcPr>
          <w:p w14:paraId="08C92BAA" w14:textId="77777777" w:rsidR="006244E6" w:rsidRPr="008424FA" w:rsidRDefault="006244E6" w:rsidP="006244E6">
            <w:pPr>
              <w:pStyle w:val="TextoTabelaseQuadros"/>
            </w:pPr>
            <w:r w:rsidRPr="008424FA">
              <w:t>Nome</w:t>
            </w:r>
          </w:p>
        </w:tc>
        <w:tc>
          <w:tcPr>
            <w:tcW w:w="1631" w:type="dxa"/>
          </w:tcPr>
          <w:p w14:paraId="289CC471" w14:textId="77777777" w:rsidR="006244E6" w:rsidRPr="008424FA" w:rsidRDefault="006244E6" w:rsidP="006244E6">
            <w:pPr>
              <w:pStyle w:val="TextoTabelaseQuadros"/>
            </w:pPr>
            <w:r w:rsidRPr="008424FA">
              <w:t>Fundação</w:t>
            </w:r>
          </w:p>
        </w:tc>
        <w:tc>
          <w:tcPr>
            <w:tcW w:w="5533" w:type="dxa"/>
          </w:tcPr>
          <w:p w14:paraId="2128F8EC" w14:textId="77777777" w:rsidR="006244E6" w:rsidRPr="008424FA" w:rsidRDefault="006244E6" w:rsidP="006244E6">
            <w:pPr>
              <w:pStyle w:val="TextoTabelaseQuadros"/>
            </w:pPr>
            <w:r w:rsidRPr="008424FA">
              <w:t>Legislação</w:t>
            </w:r>
          </w:p>
        </w:tc>
      </w:tr>
      <w:tr w:rsidR="006244E6" w:rsidRPr="006244E6" w14:paraId="3BBE7C16" w14:textId="77777777" w:rsidTr="006244E6">
        <w:trPr>
          <w:cnfStyle w:val="000000100000" w:firstRow="0" w:lastRow="0" w:firstColumn="0" w:lastColumn="0" w:oddVBand="0" w:evenVBand="0" w:oddHBand="1" w:evenHBand="0" w:firstRowFirstColumn="0" w:firstRowLastColumn="0" w:lastRowFirstColumn="0" w:lastRowLastColumn="0"/>
        </w:trPr>
        <w:tc>
          <w:tcPr>
            <w:tcW w:w="562" w:type="dxa"/>
          </w:tcPr>
          <w:p w14:paraId="6F3F83AF" w14:textId="77777777" w:rsidR="006244E6" w:rsidRPr="006244E6" w:rsidRDefault="006244E6" w:rsidP="006244E6">
            <w:pPr>
              <w:pStyle w:val="TextoTabelaseQuadros"/>
            </w:pPr>
            <w:r w:rsidRPr="006244E6">
              <w:t>I</w:t>
            </w:r>
          </w:p>
        </w:tc>
        <w:tc>
          <w:tcPr>
            <w:tcW w:w="1630" w:type="dxa"/>
          </w:tcPr>
          <w:p w14:paraId="72ABB14E" w14:textId="77777777" w:rsidR="006244E6" w:rsidRPr="006244E6" w:rsidRDefault="006244E6" w:rsidP="006244E6">
            <w:pPr>
              <w:pStyle w:val="TextoTabelaseQuadros"/>
            </w:pPr>
            <w:r w:rsidRPr="006244E6">
              <w:t>Plano Piloto</w:t>
            </w:r>
          </w:p>
        </w:tc>
        <w:tc>
          <w:tcPr>
            <w:tcW w:w="1631" w:type="dxa"/>
          </w:tcPr>
          <w:p w14:paraId="3FBDEA5B" w14:textId="77777777" w:rsidR="006244E6" w:rsidRPr="006244E6" w:rsidRDefault="006244E6" w:rsidP="006244E6">
            <w:pPr>
              <w:pStyle w:val="TextoTabelaseQuadros"/>
            </w:pPr>
            <w:r w:rsidRPr="006244E6">
              <w:t>21/04/1960</w:t>
            </w:r>
          </w:p>
        </w:tc>
        <w:tc>
          <w:tcPr>
            <w:tcW w:w="5533" w:type="dxa"/>
          </w:tcPr>
          <w:p w14:paraId="73D489FC" w14:textId="77777777" w:rsidR="006244E6" w:rsidRPr="006244E6" w:rsidRDefault="006244E6" w:rsidP="006244E6">
            <w:pPr>
              <w:pStyle w:val="TextoTabelaseQuadros"/>
            </w:pPr>
            <w:r w:rsidRPr="006244E6">
              <w:t>Lei nº 2.874, de 19 de setembro de 1956, que dispõe sobre a mudança da capital federal. A Lei nº 1.648, de 16 de setembro de 1997, deu nova denominação à Região Administrativa I – Brasília passa a denominar-se Região Administrativa Plano Piloto, RA I.</w:t>
            </w:r>
          </w:p>
        </w:tc>
      </w:tr>
      <w:tr w:rsidR="006244E6" w:rsidRPr="006244E6" w14:paraId="0D6D124F" w14:textId="77777777" w:rsidTr="006244E6">
        <w:tc>
          <w:tcPr>
            <w:tcW w:w="562" w:type="dxa"/>
          </w:tcPr>
          <w:p w14:paraId="15AB356E" w14:textId="77777777" w:rsidR="006244E6" w:rsidRPr="006244E6" w:rsidRDefault="006244E6" w:rsidP="006244E6">
            <w:pPr>
              <w:pStyle w:val="TextoTabelaseQuadros"/>
            </w:pPr>
            <w:r w:rsidRPr="006244E6">
              <w:t>II</w:t>
            </w:r>
          </w:p>
        </w:tc>
        <w:tc>
          <w:tcPr>
            <w:tcW w:w="1630" w:type="dxa"/>
          </w:tcPr>
          <w:p w14:paraId="642D83D7" w14:textId="77777777" w:rsidR="006244E6" w:rsidRPr="006244E6" w:rsidRDefault="006244E6" w:rsidP="006244E6">
            <w:pPr>
              <w:pStyle w:val="TextoTabelaseQuadros"/>
            </w:pPr>
            <w:r w:rsidRPr="006244E6">
              <w:t>Gama</w:t>
            </w:r>
          </w:p>
        </w:tc>
        <w:tc>
          <w:tcPr>
            <w:tcW w:w="1631" w:type="dxa"/>
          </w:tcPr>
          <w:p w14:paraId="4127C8DD" w14:textId="77777777" w:rsidR="006244E6" w:rsidRPr="006244E6" w:rsidRDefault="006244E6" w:rsidP="006244E6">
            <w:pPr>
              <w:pStyle w:val="TextoTabelaseQuadros"/>
            </w:pPr>
            <w:r w:rsidRPr="006244E6">
              <w:t>12/10/1960</w:t>
            </w:r>
          </w:p>
        </w:tc>
        <w:tc>
          <w:tcPr>
            <w:tcW w:w="5533" w:type="dxa"/>
          </w:tcPr>
          <w:p w14:paraId="2E51A67F" w14:textId="77777777" w:rsidR="006244E6" w:rsidRPr="006244E6" w:rsidRDefault="006244E6" w:rsidP="006244E6">
            <w:pPr>
              <w:pStyle w:val="TextoTabelaseQuadros"/>
            </w:pPr>
            <w:r w:rsidRPr="006244E6">
              <w:t>Oficializada pelo Decreto nº 571, de 19 de janeiro de 1967. Tornou-se RA por meio da Lei n.º 49, de 25 de outubro de 1989 e do Decreto nº 11.921, de 25 de outubro de 1989.</w:t>
            </w:r>
          </w:p>
        </w:tc>
      </w:tr>
      <w:tr w:rsidR="006244E6" w:rsidRPr="006244E6" w14:paraId="12697881" w14:textId="77777777" w:rsidTr="006244E6">
        <w:trPr>
          <w:cnfStyle w:val="000000100000" w:firstRow="0" w:lastRow="0" w:firstColumn="0" w:lastColumn="0" w:oddVBand="0" w:evenVBand="0" w:oddHBand="1" w:evenHBand="0" w:firstRowFirstColumn="0" w:firstRowLastColumn="0" w:lastRowFirstColumn="0" w:lastRowLastColumn="0"/>
        </w:trPr>
        <w:tc>
          <w:tcPr>
            <w:tcW w:w="562" w:type="dxa"/>
          </w:tcPr>
          <w:p w14:paraId="2C640EB5" w14:textId="77777777" w:rsidR="006244E6" w:rsidRPr="006244E6" w:rsidRDefault="006244E6" w:rsidP="006244E6">
            <w:pPr>
              <w:pStyle w:val="TextoTabelaseQuadros"/>
            </w:pPr>
            <w:r w:rsidRPr="006244E6">
              <w:t>III</w:t>
            </w:r>
          </w:p>
        </w:tc>
        <w:tc>
          <w:tcPr>
            <w:tcW w:w="1630" w:type="dxa"/>
          </w:tcPr>
          <w:p w14:paraId="1594FD77" w14:textId="77777777" w:rsidR="006244E6" w:rsidRPr="006244E6" w:rsidRDefault="006244E6" w:rsidP="006244E6">
            <w:pPr>
              <w:pStyle w:val="TextoTabelaseQuadros"/>
            </w:pPr>
            <w:r w:rsidRPr="006244E6">
              <w:t>Taguatinga</w:t>
            </w:r>
          </w:p>
        </w:tc>
        <w:tc>
          <w:tcPr>
            <w:tcW w:w="1631" w:type="dxa"/>
          </w:tcPr>
          <w:p w14:paraId="0FCC6B31" w14:textId="77777777" w:rsidR="006244E6" w:rsidRPr="006244E6" w:rsidRDefault="006244E6" w:rsidP="006244E6">
            <w:pPr>
              <w:pStyle w:val="TextoTabelaseQuadros"/>
            </w:pPr>
            <w:r w:rsidRPr="006244E6">
              <w:t>12/10/1960</w:t>
            </w:r>
          </w:p>
        </w:tc>
        <w:tc>
          <w:tcPr>
            <w:tcW w:w="5533" w:type="dxa"/>
          </w:tcPr>
          <w:p w14:paraId="3038E9AE" w14:textId="77777777" w:rsidR="006244E6" w:rsidRPr="006244E6" w:rsidRDefault="006244E6" w:rsidP="006244E6">
            <w:pPr>
              <w:pStyle w:val="TextoTabelaseQuadros"/>
            </w:pPr>
            <w:r w:rsidRPr="006244E6">
              <w:t>A cidade foi fundada no dia 5 de junho de 1958, mas somente foi oficializada pelo Decreto nº 571, de 19 de janeiro de 1967. Tornou-se a 3ª RA por meio da Lei n.º 49, de 25 de outubro de 1989, e do Decreto n.º 11.921, de 25 de outubro de 1989, que fixa os novos limites das Regiões Administrativas do Distrito Federal.</w:t>
            </w:r>
          </w:p>
        </w:tc>
      </w:tr>
      <w:tr w:rsidR="006244E6" w:rsidRPr="006244E6" w14:paraId="11F897F2" w14:textId="77777777" w:rsidTr="006244E6">
        <w:tc>
          <w:tcPr>
            <w:tcW w:w="562" w:type="dxa"/>
          </w:tcPr>
          <w:p w14:paraId="73409A7E" w14:textId="77777777" w:rsidR="006244E6" w:rsidRPr="006244E6" w:rsidRDefault="006244E6" w:rsidP="006244E6">
            <w:pPr>
              <w:pStyle w:val="TextoTabelaseQuadros"/>
            </w:pPr>
            <w:r w:rsidRPr="006244E6">
              <w:t>IV</w:t>
            </w:r>
          </w:p>
        </w:tc>
        <w:tc>
          <w:tcPr>
            <w:tcW w:w="1630" w:type="dxa"/>
          </w:tcPr>
          <w:p w14:paraId="1073C55E" w14:textId="77777777" w:rsidR="006244E6" w:rsidRPr="006244E6" w:rsidRDefault="006244E6" w:rsidP="006244E6">
            <w:pPr>
              <w:pStyle w:val="TextoTabelaseQuadros"/>
            </w:pPr>
            <w:r w:rsidRPr="006244E6">
              <w:t>Brazlândia</w:t>
            </w:r>
          </w:p>
        </w:tc>
        <w:tc>
          <w:tcPr>
            <w:tcW w:w="1631" w:type="dxa"/>
          </w:tcPr>
          <w:p w14:paraId="446768B6" w14:textId="77777777" w:rsidR="006244E6" w:rsidRPr="006244E6" w:rsidRDefault="006244E6" w:rsidP="006244E6">
            <w:pPr>
              <w:pStyle w:val="TextoTabelaseQuadros"/>
            </w:pPr>
            <w:r w:rsidRPr="006244E6">
              <w:t>05/06/1933</w:t>
            </w:r>
          </w:p>
        </w:tc>
        <w:tc>
          <w:tcPr>
            <w:tcW w:w="5533" w:type="dxa"/>
          </w:tcPr>
          <w:p w14:paraId="4E28E57C" w14:textId="77777777" w:rsidR="006244E6" w:rsidRPr="006244E6" w:rsidRDefault="006244E6" w:rsidP="006244E6">
            <w:pPr>
              <w:pStyle w:val="TextoTabelaseQuadros"/>
            </w:pPr>
            <w:r w:rsidRPr="006244E6">
              <w:t>A cidade foi incorporada ao Distrito Federal em 10 de dezembro de 1964, pela Lei n° 4.545. Tornou-se a 4ª RA por meio da Lei n.º 49, de 25 de outubro de 1989, e do Decreto n.º 11.921, de 25 de outubro de 1989, que fixa os novos limites das Regiões Administrativas do Distrito Federal.</w:t>
            </w:r>
          </w:p>
        </w:tc>
      </w:tr>
    </w:tbl>
    <w:p w14:paraId="51ACCA20" w14:textId="5A6F5690" w:rsidR="006244E6" w:rsidRDefault="006244E6" w:rsidP="006244E6">
      <w:pPr>
        <w:pStyle w:val="Texto-Fonte"/>
      </w:pPr>
      <w:r>
        <w:t>Fonte: Autor (DATA)</w:t>
      </w:r>
    </w:p>
    <w:p w14:paraId="3E52F9B4" w14:textId="4630081B" w:rsidR="00C7308D" w:rsidRDefault="00FB7D92" w:rsidP="009674EA">
      <w:pPr>
        <w:pStyle w:val="Ttulo1"/>
      </w:pPr>
      <w:r>
        <w:t>Equações</w:t>
      </w:r>
    </w:p>
    <w:p w14:paraId="53AB4C69" w14:textId="77777777" w:rsidR="007621ED" w:rsidRDefault="007621ED" w:rsidP="007621ED">
      <w:pPr>
        <w:spacing w:before="0"/>
      </w:pPr>
      <w:r>
        <w:t xml:space="preserve">Equações devem estar </w:t>
      </w:r>
      <w:r w:rsidRPr="00A66547">
        <w:t xml:space="preserve">destacadas </w:t>
      </w:r>
      <w:r>
        <w:t>d</w:t>
      </w:r>
      <w:r w:rsidRPr="00A66547">
        <w:t>o texto de modo que facilite sua leitura</w:t>
      </w:r>
      <w:r>
        <w:t xml:space="preserve">. </w:t>
      </w:r>
      <w:r w:rsidRPr="003323A4">
        <w:t xml:space="preserve">Para inserção de equações, recomenda-se o uso de uma tabela com duas colunas, sem bordas, para posicionar a equação alinhada à esquerda, utilizando a ferramenta </w:t>
      </w:r>
      <w:r>
        <w:t>‘</w:t>
      </w:r>
      <w:r w:rsidRPr="003323A4">
        <w:t>Inserir</w:t>
      </w:r>
      <w:r>
        <w:t>’</w:t>
      </w:r>
      <w:r w:rsidRPr="003323A4">
        <w:t xml:space="preserve"> / </w:t>
      </w:r>
      <w:r>
        <w:t>‘</w:t>
      </w:r>
      <w:r w:rsidRPr="003323A4">
        <w:t>Equação</w:t>
      </w:r>
      <w:r>
        <w:t>’</w:t>
      </w:r>
      <w:r w:rsidRPr="003323A4">
        <w:t xml:space="preserve">, </w:t>
      </w:r>
      <w:r>
        <w:t>com sua numeração arábica alinhada</w:t>
      </w:r>
      <w:r w:rsidRPr="003323A4">
        <w:t xml:space="preserve"> à direita</w:t>
      </w:r>
      <w:r>
        <w:t xml:space="preserve"> na fonte Aptos tamanho 10 </w:t>
      </w:r>
      <w:proofErr w:type="spellStart"/>
      <w:r>
        <w:t>pt</w:t>
      </w:r>
      <w:proofErr w:type="spellEnd"/>
      <w:r w:rsidRPr="003323A4">
        <w:t>,</w:t>
      </w:r>
      <w:r>
        <w:t xml:space="preserve"> sem espaçamento,</w:t>
      </w:r>
      <w:r w:rsidRPr="003323A4">
        <w:t xml:space="preserve"> conforme exemplo abaixo (Equação 1).</w:t>
      </w:r>
      <w:r>
        <w:t xml:space="preserve"> Todos os termos da equação devem estar alinhados à esquerda na fonte ‘</w:t>
      </w:r>
      <w:proofErr w:type="spellStart"/>
      <w:r w:rsidRPr="00231BE8">
        <w:rPr>
          <w:i/>
          <w:iCs/>
        </w:rPr>
        <w:t>Cambria</w:t>
      </w:r>
      <w:proofErr w:type="spellEnd"/>
      <w:r w:rsidRPr="00231BE8">
        <w:rPr>
          <w:i/>
          <w:iCs/>
        </w:rPr>
        <w:t xml:space="preserve"> </w:t>
      </w:r>
      <w:proofErr w:type="spellStart"/>
      <w:r w:rsidRPr="00231BE8">
        <w:rPr>
          <w:i/>
          <w:iCs/>
        </w:rPr>
        <w:t>Math</w:t>
      </w:r>
      <w:proofErr w:type="spellEnd"/>
      <w:r>
        <w:t>’</w:t>
      </w:r>
      <w:r w:rsidRPr="00231BE8">
        <w:t xml:space="preserve"> tamanho</w:t>
      </w:r>
      <w:r>
        <w:t xml:space="preserve"> 10 </w:t>
      </w:r>
      <w:proofErr w:type="spellStart"/>
      <w:r>
        <w:t>pt</w:t>
      </w:r>
      <w:proofErr w:type="spellEnd"/>
      <w:r>
        <w:t xml:space="preserve">, sem espaçamento. Recomenda-se que letras (inclusive gregas), símbolos e funções matemáticas (como </w:t>
      </w:r>
      <w:r w:rsidRPr="00E274BB">
        <w:t>seno, cosseno</w:t>
      </w:r>
      <w:r>
        <w:t xml:space="preserve"> e tangente) estejam em itálico. A descrição de </w:t>
      </w:r>
      <w:r w:rsidRPr="005F7254">
        <w:t>símbolo</w:t>
      </w:r>
      <w:r>
        <w:t>s</w:t>
      </w:r>
      <w:r w:rsidRPr="005F7254">
        <w:t>, letra</w:t>
      </w:r>
      <w:r>
        <w:t>s</w:t>
      </w:r>
      <w:r w:rsidRPr="005F7254">
        <w:t xml:space="preserve"> e termo</w:t>
      </w:r>
      <w:r>
        <w:t>s</w:t>
      </w:r>
      <w:r w:rsidRPr="005F7254">
        <w:t xml:space="preserve"> utilizado</w:t>
      </w:r>
      <w:r>
        <w:t>s, podem estar posicionadas logo abaixo da equação em formato de legenda, ou descritas ao longo do texto, neste caso, os símbolos, letras e termos devem estar em parêntesis para facilitar a compreensão da equação.</w:t>
      </w:r>
    </w:p>
    <w:tbl>
      <w:tblPr>
        <w:tblStyle w:val="Tabelacomgrade"/>
        <w:tblW w:w="0" w:type="auto"/>
        <w:tblInd w:w="1701" w:type="dxa"/>
        <w:tblBorders>
          <w:top w:val="none" w:sz="0" w:space="0" w:color="auto"/>
          <w:bottom w:val="none" w:sz="0" w:space="0" w:color="auto"/>
        </w:tblBorders>
        <w:tblLook w:val="04A0" w:firstRow="1" w:lastRow="0" w:firstColumn="1" w:lastColumn="0" w:noHBand="0" w:noVBand="1"/>
      </w:tblPr>
      <w:tblGrid>
        <w:gridCol w:w="7320"/>
        <w:gridCol w:w="333"/>
      </w:tblGrid>
      <w:tr w:rsidR="007621ED" w14:paraId="432A6709" w14:textId="77777777" w:rsidTr="007621ED">
        <w:trPr>
          <w:cnfStyle w:val="100000000000" w:firstRow="1" w:lastRow="0" w:firstColumn="0" w:lastColumn="0" w:oddVBand="0" w:evenVBand="0" w:oddHBand="0" w:evenHBand="0" w:firstRowFirstColumn="0" w:firstRowLastColumn="0" w:lastRowFirstColumn="0" w:lastRowLastColumn="0"/>
        </w:trPr>
        <w:tc>
          <w:tcPr>
            <w:tcW w:w="7371" w:type="dxa"/>
            <w:tcBorders>
              <w:top w:val="none" w:sz="0" w:space="0" w:color="auto"/>
              <w:bottom w:val="none" w:sz="0" w:space="0" w:color="auto"/>
            </w:tcBorders>
            <w:tcMar>
              <w:left w:w="0" w:type="dxa"/>
            </w:tcMar>
          </w:tcPr>
          <w:p w14:paraId="4D3F9FE6" w14:textId="2E791B13" w:rsidR="007621ED" w:rsidRPr="008C71F1" w:rsidRDefault="007621ED" w:rsidP="00C4139A">
            <w:pPr>
              <w:spacing w:before="0" w:after="0"/>
              <w:ind w:left="0"/>
              <w:rPr>
                <w:b w:val="0"/>
                <w:bCs/>
              </w:rPr>
            </w:pPr>
            <m:oMathPara>
              <m:oMathParaPr>
                <m:jc m:val="left"/>
              </m:oMathParaPr>
              <m:oMath>
                <m:r>
                  <m:rPr>
                    <m:sty m:val="bi"/>
                  </m:rPr>
                  <w:rPr>
                    <w:rFonts w:ascii="Cambria Math" w:hAnsi="Cambria Math"/>
                  </w:rPr>
                  <m:t>V≥Máx</m:t>
                </m:r>
                <m:d>
                  <m:dPr>
                    <m:begChr m:val="{"/>
                    <m:endChr m:val="}"/>
                    <m:ctrlPr>
                      <w:rPr>
                        <w:rFonts w:ascii="Cambria Math" w:hAnsi="Cambria Math"/>
                        <w:b w:val="0"/>
                        <w:bCs/>
                        <w:i/>
                      </w:rPr>
                    </m:ctrlPr>
                  </m:dPr>
                  <m:e>
                    <m:nary>
                      <m:naryPr>
                        <m:limLoc m:val="undOvr"/>
                        <m:ctrlPr>
                          <w:rPr>
                            <w:rFonts w:ascii="Cambria Math" w:hAnsi="Cambria Math"/>
                            <w:b w:val="0"/>
                            <w:bCs/>
                            <w:i/>
                          </w:rPr>
                        </m:ctrlPr>
                      </m:naryPr>
                      <m:sub>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1</m:t>
                            </m:r>
                          </m:sub>
                        </m:sSub>
                      </m:sub>
                      <m:sup>
                        <m:sSub>
                          <m:sSubPr>
                            <m:ctrlPr>
                              <w:rPr>
                                <w:rFonts w:ascii="Cambria Math" w:hAnsi="Cambria Math"/>
                                <w:b w:val="0"/>
                                <w:bCs/>
                                <w:i/>
                              </w:rPr>
                            </m:ctrlPr>
                          </m:sSubPr>
                          <m:e>
                            <m:r>
                              <m:rPr>
                                <m:sty m:val="bi"/>
                              </m:rPr>
                              <w:rPr>
                                <w:rFonts w:ascii="Cambria Math" w:hAnsi="Cambria Math"/>
                              </w:rPr>
                              <m:t>t</m:t>
                            </m:r>
                          </m:e>
                          <m:sub>
                            <m:r>
                              <m:rPr>
                                <m:sty m:val="bi"/>
                              </m:rPr>
                              <w:rPr>
                                <w:rFonts w:ascii="Cambria Math" w:hAnsi="Cambria Math"/>
                              </w:rPr>
                              <m:t>n</m:t>
                            </m:r>
                          </m:sub>
                        </m:sSub>
                      </m:sup>
                      <m:e>
                        <m:d>
                          <m:dPr>
                            <m:ctrlPr>
                              <w:rPr>
                                <w:rFonts w:ascii="Cambria Math" w:hAnsi="Cambria Math"/>
                                <w:b w:val="0"/>
                                <w:bCs/>
                                <w:i/>
                              </w:rPr>
                            </m:ctrlPr>
                          </m:dPr>
                          <m:e>
                            <m:sSub>
                              <m:sSubPr>
                                <m:ctrlPr>
                                  <w:rPr>
                                    <w:rFonts w:ascii="Cambria Math" w:hAnsi="Cambria Math"/>
                                    <w:b w:val="0"/>
                                    <w:bCs/>
                                    <w:i/>
                                  </w:rPr>
                                </m:ctrlPr>
                              </m:sSubPr>
                              <m:e>
                                <m:r>
                                  <m:rPr>
                                    <m:sty m:val="bi"/>
                                  </m:rPr>
                                  <w:rPr>
                                    <w:rFonts w:ascii="Cambria Math" w:hAnsi="Cambria Math"/>
                                  </w:rPr>
                                  <m:t>D</m:t>
                                </m:r>
                              </m:e>
                              <m:sub>
                                <m:r>
                                  <m:rPr>
                                    <m:sty m:val="bi"/>
                                  </m:rPr>
                                  <w:rPr>
                                    <w:rFonts w:ascii="Cambria Math" w:hAnsi="Cambria Math"/>
                                  </w:rPr>
                                  <m:t>t</m:t>
                                </m:r>
                              </m:sub>
                            </m:sSub>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Q</m:t>
                                </m:r>
                              </m:e>
                              <m:sub>
                                <m:r>
                                  <m:rPr>
                                    <m:sty m:val="bi"/>
                                  </m:rPr>
                                  <w:rPr>
                                    <w:rFonts w:ascii="Cambria Math" w:hAnsi="Cambria Math"/>
                                  </w:rPr>
                                  <m:t>t</m:t>
                                </m:r>
                              </m:sub>
                            </m:sSub>
                          </m:e>
                        </m:d>
                        <m:r>
                          <m:rPr>
                            <m:sty m:val="bi"/>
                          </m:rPr>
                          <w:rPr>
                            <w:rFonts w:ascii="Cambria Math" w:hAnsi="Cambria Math"/>
                          </w:rPr>
                          <m:t xml:space="preserve"> dt</m:t>
                        </m:r>
                      </m:e>
                    </m:nary>
                  </m:e>
                </m:d>
              </m:oMath>
            </m:oMathPara>
          </w:p>
        </w:tc>
        <w:tc>
          <w:tcPr>
            <w:tcW w:w="282" w:type="dxa"/>
            <w:tcBorders>
              <w:top w:val="none" w:sz="0" w:space="0" w:color="auto"/>
              <w:bottom w:val="none" w:sz="0" w:space="0" w:color="auto"/>
            </w:tcBorders>
            <w:tcMar>
              <w:right w:w="0" w:type="dxa"/>
            </w:tcMar>
            <w:vAlign w:val="center"/>
          </w:tcPr>
          <w:p w14:paraId="1CE61E70" w14:textId="6B052C97" w:rsidR="007621ED" w:rsidRPr="002B3AD9" w:rsidRDefault="007621ED" w:rsidP="00C4139A">
            <w:pPr>
              <w:spacing w:before="0" w:after="0"/>
              <w:ind w:left="0"/>
              <w:jc w:val="right"/>
              <w:rPr>
                <w:b w:val="0"/>
                <w:bCs/>
              </w:rPr>
            </w:pPr>
            <w:r>
              <w:rPr>
                <w:b w:val="0"/>
                <w:bCs/>
              </w:rPr>
              <w:t>(1)</w:t>
            </w:r>
          </w:p>
        </w:tc>
      </w:tr>
    </w:tbl>
    <w:p w14:paraId="4CBF8E86" w14:textId="77777777" w:rsidR="007621ED" w:rsidRPr="00E274BB" w:rsidRDefault="007621ED" w:rsidP="007621ED">
      <w:pPr>
        <w:spacing w:after="0"/>
        <w:rPr>
          <w:sz w:val="18"/>
          <w:szCs w:val="18"/>
        </w:rPr>
      </w:pPr>
      <w:r w:rsidRPr="00E274BB">
        <w:rPr>
          <w:sz w:val="18"/>
          <w:szCs w:val="18"/>
        </w:rPr>
        <w:t>Onde:</w:t>
      </w:r>
    </w:p>
    <w:p w14:paraId="6BCB84BE" w14:textId="77777777" w:rsidR="007621ED" w:rsidRPr="00E274BB" w:rsidRDefault="007621ED" w:rsidP="007621ED">
      <w:pPr>
        <w:spacing w:before="0" w:after="0"/>
        <w:rPr>
          <w:sz w:val="18"/>
          <w:szCs w:val="18"/>
        </w:rPr>
      </w:pPr>
      <m:oMath>
        <m:r>
          <w:rPr>
            <w:rFonts w:ascii="Cambria Math" w:eastAsia="MS Mincho" w:hAnsi="Cambria Math"/>
            <w:sz w:val="18"/>
            <w:szCs w:val="18"/>
          </w:rPr>
          <m:t>V</m:t>
        </m:r>
        <m:r>
          <m:rPr>
            <m:sty m:val="p"/>
          </m:rPr>
          <w:rPr>
            <w:rFonts w:ascii="Cambria Math" w:hAnsi="Cambria Math"/>
            <w:sz w:val="18"/>
            <w:szCs w:val="18"/>
          </w:rPr>
          <m:t>=</m:t>
        </m:r>
      </m:oMath>
      <w:r w:rsidRPr="00E274BB">
        <w:rPr>
          <w:sz w:val="18"/>
          <w:szCs w:val="18"/>
        </w:rPr>
        <w:t xml:space="preserve"> Volume do reservatório (m³)</w:t>
      </w:r>
    </w:p>
    <w:p w14:paraId="79B05399" w14:textId="77777777" w:rsidR="007621ED" w:rsidRPr="00E274BB" w:rsidRDefault="00000000" w:rsidP="007621ED">
      <w:pPr>
        <w:spacing w:before="0" w:after="0"/>
        <w:rPr>
          <w:sz w:val="18"/>
          <w:szCs w:val="18"/>
        </w:rPr>
      </w:pPr>
      <m:oMath>
        <m:sSub>
          <m:sSubPr>
            <m:ctrlPr>
              <w:rPr>
                <w:rFonts w:ascii="Cambria Math" w:eastAsia="MS Mincho" w:hAnsi="Cambria Math"/>
                <w:i/>
                <w:iCs/>
                <w:sz w:val="18"/>
                <w:szCs w:val="18"/>
              </w:rPr>
            </m:ctrlPr>
          </m:sSubPr>
          <m:e>
            <m:r>
              <w:rPr>
                <w:rFonts w:ascii="Cambria Math" w:eastAsia="MS Mincho" w:hAnsi="Cambria Math"/>
                <w:sz w:val="18"/>
                <w:szCs w:val="18"/>
              </w:rPr>
              <m:t>D</m:t>
            </m:r>
          </m:e>
          <m:sub>
            <m:r>
              <w:rPr>
                <w:rFonts w:ascii="Cambria Math" w:eastAsia="MS Mincho" w:hAnsi="Cambria Math"/>
                <w:sz w:val="18"/>
                <w:szCs w:val="18"/>
              </w:rPr>
              <m:t>t</m:t>
            </m:r>
          </m:sub>
        </m:sSub>
        <m:r>
          <m:rPr>
            <m:sty m:val="p"/>
          </m:rPr>
          <w:rPr>
            <w:rFonts w:ascii="Cambria Math" w:hAnsi="Cambria Math"/>
            <w:sz w:val="18"/>
            <w:szCs w:val="18"/>
          </w:rPr>
          <m:t>=</m:t>
        </m:r>
      </m:oMath>
      <w:r w:rsidR="007621ED" w:rsidRPr="00E274BB">
        <w:rPr>
          <w:sz w:val="18"/>
          <w:szCs w:val="18"/>
        </w:rPr>
        <w:t xml:space="preserve"> Demanda de água no </w:t>
      </w:r>
      <w:proofErr w:type="gramStart"/>
      <w:r w:rsidR="007621ED" w:rsidRPr="00E274BB">
        <w:rPr>
          <w:sz w:val="18"/>
          <w:szCs w:val="18"/>
        </w:rPr>
        <w:t>período de tempo</w:t>
      </w:r>
      <w:proofErr w:type="gramEnd"/>
      <w:r w:rsidR="007621ED" w:rsidRPr="00E274BB">
        <w:rPr>
          <w:sz w:val="18"/>
          <w:szCs w:val="18"/>
        </w:rPr>
        <w:t xml:space="preserve">, </w:t>
      </w:r>
      <m:oMath>
        <m:r>
          <w:rPr>
            <w:rFonts w:ascii="Cambria Math" w:hAnsi="Cambria Math"/>
            <w:sz w:val="18"/>
            <w:szCs w:val="18"/>
          </w:rPr>
          <m:t>t</m:t>
        </m:r>
      </m:oMath>
    </w:p>
    <w:p w14:paraId="7C84080B" w14:textId="77777777" w:rsidR="007621ED" w:rsidRPr="00E274BB" w:rsidRDefault="00000000" w:rsidP="007621ED">
      <w:pPr>
        <w:spacing w:before="0"/>
        <w:rPr>
          <w:sz w:val="18"/>
          <w:szCs w:val="18"/>
        </w:rPr>
      </w:pPr>
      <m:oMath>
        <m:sSub>
          <m:sSubPr>
            <m:ctrlPr>
              <w:rPr>
                <w:rFonts w:ascii="Cambria Math" w:eastAsia="MS Mincho" w:hAnsi="Cambria Math"/>
                <w:i/>
                <w:iCs/>
                <w:sz w:val="18"/>
                <w:szCs w:val="18"/>
              </w:rPr>
            </m:ctrlPr>
          </m:sSubPr>
          <m:e>
            <m:r>
              <w:rPr>
                <w:rFonts w:ascii="Cambria Math" w:eastAsia="MS Mincho" w:hAnsi="Cambria Math"/>
                <w:sz w:val="18"/>
                <w:szCs w:val="18"/>
              </w:rPr>
              <m:t>Q</m:t>
            </m:r>
          </m:e>
          <m:sub>
            <m:r>
              <w:rPr>
                <w:rFonts w:ascii="Cambria Math" w:eastAsia="MS Mincho" w:hAnsi="Cambria Math"/>
                <w:sz w:val="18"/>
                <w:szCs w:val="18"/>
              </w:rPr>
              <m:t>t</m:t>
            </m:r>
          </m:sub>
        </m:sSub>
        <m:r>
          <m:rPr>
            <m:sty m:val="p"/>
          </m:rPr>
          <w:rPr>
            <w:rFonts w:ascii="Cambria Math" w:hAnsi="Cambria Math"/>
            <w:sz w:val="18"/>
            <w:szCs w:val="18"/>
          </w:rPr>
          <m:t>=</m:t>
        </m:r>
      </m:oMath>
      <w:r w:rsidR="007621ED" w:rsidRPr="00E274BB">
        <w:rPr>
          <w:sz w:val="18"/>
          <w:szCs w:val="18"/>
        </w:rPr>
        <w:t xml:space="preserve"> Oferta de água no </w:t>
      </w:r>
      <w:proofErr w:type="gramStart"/>
      <w:r w:rsidR="007621ED" w:rsidRPr="00E274BB">
        <w:rPr>
          <w:sz w:val="18"/>
          <w:szCs w:val="18"/>
        </w:rPr>
        <w:t>período de tempo</w:t>
      </w:r>
      <w:proofErr w:type="gramEnd"/>
      <w:r w:rsidR="007621ED" w:rsidRPr="00E274BB">
        <w:rPr>
          <w:sz w:val="18"/>
          <w:szCs w:val="18"/>
        </w:rPr>
        <w:t xml:space="preserve">, </w:t>
      </w:r>
      <m:oMath>
        <m:r>
          <w:rPr>
            <w:rFonts w:ascii="Cambria Math" w:hAnsi="Cambria Math"/>
            <w:sz w:val="18"/>
            <w:szCs w:val="18"/>
          </w:rPr>
          <m:t>t</m:t>
        </m:r>
      </m:oMath>
    </w:p>
    <w:p w14:paraId="7A0240B3" w14:textId="6F657499" w:rsidR="00FB7D92" w:rsidRDefault="00543361" w:rsidP="009674EA">
      <w:pPr>
        <w:pStyle w:val="Ttulo1"/>
      </w:pPr>
      <w:r>
        <w:t>C</w:t>
      </w:r>
      <w:r w:rsidR="00532A3B">
        <w:t>itações</w:t>
      </w:r>
      <w:r>
        <w:t xml:space="preserve"> e notas de rodapé</w:t>
      </w:r>
    </w:p>
    <w:p w14:paraId="48FAF29C" w14:textId="607E927F" w:rsidR="00AF5FC1" w:rsidRDefault="00AF5FC1" w:rsidP="00AF5FC1">
      <w:r w:rsidRPr="00AF5FC1">
        <w:t xml:space="preserve">A apresentação </w:t>
      </w:r>
      <w:r w:rsidR="00092BAB">
        <w:t>de</w:t>
      </w:r>
      <w:r w:rsidRPr="00AF5FC1">
        <w:t xml:space="preserve"> citações </w:t>
      </w:r>
      <w:r w:rsidR="00092BAB">
        <w:t>ao longo do texto deve seguir as recomendações presentes na</w:t>
      </w:r>
      <w:r w:rsidRPr="00AF5FC1">
        <w:t xml:space="preserve"> NBR 10520</w:t>
      </w:r>
      <w:r w:rsidR="001121FD">
        <w:t xml:space="preserve"> (ABNT, 2023)</w:t>
      </w:r>
      <w:r w:rsidRPr="00AF5FC1">
        <w:t>, seguindo o sistema autor-data. Seguem alguns exemplos:</w:t>
      </w:r>
    </w:p>
    <w:p w14:paraId="36F26BB5" w14:textId="50848AD1" w:rsidR="00AF5FC1" w:rsidRDefault="00AF5FC1" w:rsidP="00AF5FC1">
      <w:pPr>
        <w:pStyle w:val="PargrafodaLista"/>
        <w:numPr>
          <w:ilvl w:val="0"/>
          <w:numId w:val="9"/>
        </w:numPr>
      </w:pPr>
      <w:r>
        <w:t xml:space="preserve">Para mais de uma publicação que fundamenta a mesma ideia, devem ser separadas por ponto e vírgula. Ex.: (Silva, 2001; </w:t>
      </w:r>
      <w:proofErr w:type="spellStart"/>
      <w:r>
        <w:t>Lavelle</w:t>
      </w:r>
      <w:proofErr w:type="spellEnd"/>
      <w:r>
        <w:t>, 1998).</w:t>
      </w:r>
    </w:p>
    <w:p w14:paraId="0D1ADB98" w14:textId="7C90AF10" w:rsidR="00AF5FC1" w:rsidRDefault="00AF5FC1" w:rsidP="00AF5FC1">
      <w:pPr>
        <w:pStyle w:val="PargrafodaLista"/>
        <w:numPr>
          <w:ilvl w:val="0"/>
          <w:numId w:val="9"/>
        </w:numPr>
      </w:pPr>
      <w:r>
        <w:t>Para publicações com até três autores, inserir todos os sobrenomes</w:t>
      </w:r>
      <w:r w:rsidR="00E35C21">
        <w:t>, separando-os com ponto e vírgula</w:t>
      </w:r>
      <w:r>
        <w:t xml:space="preserve">. Ex.: (Venturi; Scott Brown; </w:t>
      </w:r>
      <w:proofErr w:type="spellStart"/>
      <w:r>
        <w:t>Izenour</w:t>
      </w:r>
      <w:proofErr w:type="spellEnd"/>
      <w:r>
        <w:t>, 1977).</w:t>
      </w:r>
    </w:p>
    <w:p w14:paraId="5A670BB7" w14:textId="16AD3D1E" w:rsidR="00AF5FC1" w:rsidRDefault="00AF5FC1" w:rsidP="00AF5FC1">
      <w:pPr>
        <w:pStyle w:val="PargrafodaLista"/>
        <w:numPr>
          <w:ilvl w:val="0"/>
          <w:numId w:val="9"/>
        </w:numPr>
      </w:pPr>
      <w:r>
        <w:lastRenderedPageBreak/>
        <w:t>Para publicações com mais de três autores, usar a expressão “</w:t>
      </w:r>
      <w:r w:rsidRPr="00E35C21">
        <w:rPr>
          <w:i/>
          <w:iCs/>
        </w:rPr>
        <w:t>et al.</w:t>
      </w:r>
      <w:r>
        <w:t xml:space="preserve">” </w:t>
      </w:r>
      <w:r w:rsidR="00E35C21">
        <w:t xml:space="preserve">em itálico </w:t>
      </w:r>
      <w:r>
        <w:t xml:space="preserve">na citação </w:t>
      </w:r>
      <w:r w:rsidR="00E35C21">
        <w:t>d</w:t>
      </w:r>
      <w:r>
        <w:t xml:space="preserve">o corpo do texto. Ex.: Conforme Morais </w:t>
      </w:r>
      <w:r w:rsidRPr="00E35C21">
        <w:rPr>
          <w:i/>
          <w:iCs/>
        </w:rPr>
        <w:t>et al.</w:t>
      </w:r>
      <w:r>
        <w:t xml:space="preserve"> (</w:t>
      </w:r>
      <w:proofErr w:type="gramStart"/>
      <w:r>
        <w:t>2000)...</w:t>
      </w:r>
      <w:proofErr w:type="gramEnd"/>
      <w:r>
        <w:t xml:space="preserve"> (Morais </w:t>
      </w:r>
      <w:r w:rsidRPr="00E35C21">
        <w:rPr>
          <w:i/>
          <w:iCs/>
        </w:rPr>
        <w:t>et al.</w:t>
      </w:r>
      <w:r>
        <w:t>, 2000, p. 35). Note-se, no entanto, que os nomes de todos os autores deve</w:t>
      </w:r>
      <w:r w:rsidR="00E97EC5">
        <w:t>m</w:t>
      </w:r>
      <w:r>
        <w:t xml:space="preserve"> constar na lista de referências ao final do artigo.</w:t>
      </w:r>
    </w:p>
    <w:p w14:paraId="3E395FD8" w14:textId="77777777" w:rsidR="00AF5FC1" w:rsidRDefault="00AF5FC1" w:rsidP="00AF5FC1">
      <w:pPr>
        <w:pStyle w:val="PargrafodaLista"/>
        <w:numPr>
          <w:ilvl w:val="0"/>
          <w:numId w:val="9"/>
        </w:numPr>
      </w:pPr>
      <w:r>
        <w:t xml:space="preserve">Para obras diferentes de um mesmo autor, publicadas no mesmo ano, acrescentar letras ao final do ano, seguindo a ordem alfabética. Ex.: A NBR 6461 (ABNT, 1983a) </w:t>
      </w:r>
      <w:proofErr w:type="gramStart"/>
      <w:r>
        <w:t>especifica</w:t>
      </w:r>
      <w:proofErr w:type="gramEnd"/>
      <w:r>
        <w:t>...</w:t>
      </w:r>
    </w:p>
    <w:p w14:paraId="3A1EBEAE" w14:textId="77777777" w:rsidR="00AF5FC1" w:rsidRDefault="00AF5FC1" w:rsidP="00AF5FC1">
      <w:pPr>
        <w:pStyle w:val="PargrafodaLista"/>
        <w:numPr>
          <w:ilvl w:val="0"/>
          <w:numId w:val="9"/>
        </w:numPr>
      </w:pPr>
      <w:r>
        <w:t>Para obras de um mesmo autor com anos diferentes, separar os anos com vírgulas. Ex.: (</w:t>
      </w:r>
      <w:proofErr w:type="spellStart"/>
      <w:r>
        <w:t>Argan</w:t>
      </w:r>
      <w:proofErr w:type="spellEnd"/>
      <w:r>
        <w:t xml:space="preserve">, 1977, 1985, 1994). </w:t>
      </w:r>
    </w:p>
    <w:p w14:paraId="4885F18D" w14:textId="77777777" w:rsidR="00AF5FC1" w:rsidRDefault="00AF5FC1" w:rsidP="00AF5FC1">
      <w:pPr>
        <w:pStyle w:val="PargrafodaLista"/>
        <w:numPr>
          <w:ilvl w:val="0"/>
          <w:numId w:val="9"/>
        </w:numPr>
      </w:pPr>
      <w:r>
        <w:t>Para autores com mesmo sobrenome e ano de publicação, deve-se acrescentar as iniciais de seus respectivos prenomes. Ex.: (Santos, M., 1968; Santos, P., 1968).</w:t>
      </w:r>
    </w:p>
    <w:p w14:paraId="4A321001" w14:textId="4E6C0E5F" w:rsidR="00AF5FC1" w:rsidRPr="00AF5FC1" w:rsidRDefault="002467BD" w:rsidP="00E97EC5">
      <w:r w:rsidRPr="002467BD">
        <w:t xml:space="preserve">Com relação às citações diretas, segue-se o disposto por Marconi e Lakatos (2003, p. 286), isto é, de que consistem na “[...] transcrição literal das palavras do autor, respeitando todas as suas características”. Em casos de citações diretas com até três linhas, estas devem ser mantidas dentro do corpo do texto, sinalizadas pelo uso de aspas. Quando a citação exceder o número de três linhas, deve ser destacada do corpo principal, usando fonte Aptos Light, 10, regular, parágrafo com recuo de </w:t>
      </w:r>
      <w:r>
        <w:t>5</w:t>
      </w:r>
      <w:r w:rsidRPr="002467BD">
        <w:t xml:space="preserve"> cm, espaçamento entre linhas simples, espaçamento </w:t>
      </w:r>
      <w:r w:rsidR="00E84074">
        <w:t xml:space="preserve">antes e </w:t>
      </w:r>
      <w:r w:rsidRPr="002467BD">
        <w:t xml:space="preserve">depois </w:t>
      </w:r>
      <w:r w:rsidR="00E84074">
        <w:t xml:space="preserve">do parágrafo </w:t>
      </w:r>
      <w:r w:rsidRPr="002467BD">
        <w:t xml:space="preserve">de 8,5 </w:t>
      </w:r>
      <w:proofErr w:type="spellStart"/>
      <w:r w:rsidRPr="002467BD">
        <w:t>pt</w:t>
      </w:r>
      <w:proofErr w:type="spellEnd"/>
      <w:r w:rsidRPr="002467BD">
        <w:t>.</w:t>
      </w:r>
      <w:r>
        <w:t xml:space="preserve"> Recomenda-se o uso do estilo ‘Texto – Citação Direta’ da galeria de estilos rápidos.</w:t>
      </w:r>
    </w:p>
    <w:p w14:paraId="4EABFFEF" w14:textId="24B236C6" w:rsidR="00867EC6" w:rsidRDefault="002467BD" w:rsidP="00E84074">
      <w:pPr>
        <w:pStyle w:val="Texto-CitaoDireta"/>
      </w:pPr>
      <w:r w:rsidRPr="002467BD">
        <w:t>A citação das principais conclusões a que outros autores chegaram permite salientar a contribuição da pesquisa realizada, demonstrar contradições, ou reafirmar comportamentos e atitudes. Tanto a confirmação, em dada comunidade, de resultados obtidos em outra sociedade quanto a enumeração das discrepâncias são de grande importância (Marconi; Lakatos, 2003, p. 225)</w:t>
      </w:r>
      <w:r>
        <w:t>.</w:t>
      </w:r>
    </w:p>
    <w:p w14:paraId="03B680C0" w14:textId="1ABFD036" w:rsidR="009674EA" w:rsidRDefault="009674EA" w:rsidP="009674EA">
      <w:r w:rsidRPr="009674EA">
        <w:t>Como as referências seguem o sistema autor-data, as notas de rodapé, quando se mostrarem realmente necessárias, devem tratar apenas de comentários adicionais. Elas podem esclarecer pontos específicos ou oferecer qualquer outra informação que não seja apropriada para inclusão no corpo do texto principal</w:t>
      </w:r>
      <w:r>
        <w:t xml:space="preserve"> </w:t>
      </w:r>
      <w:r>
        <w:rPr>
          <w:rStyle w:val="Refdenotaderodap"/>
        </w:rPr>
        <w:footnoteReference w:id="1"/>
      </w:r>
      <w:r>
        <w:t>.</w:t>
      </w:r>
    </w:p>
    <w:p w14:paraId="3325DAD7" w14:textId="7F35C435" w:rsidR="009674EA" w:rsidRPr="001F763F" w:rsidRDefault="009674EA" w:rsidP="001F763F">
      <w:pPr>
        <w:pStyle w:val="Ttulo-RefernciasAgradecimentoseApndices"/>
      </w:pPr>
      <w:r w:rsidRPr="001F763F">
        <w:t>Agradecimentos</w:t>
      </w:r>
    </w:p>
    <w:p w14:paraId="5A45C3E0" w14:textId="0EB85CB3" w:rsidR="009674EA" w:rsidRDefault="009674EA" w:rsidP="009674EA">
      <w:r w:rsidRPr="009674EA">
        <w:t>Agradecimentos para agências de fomento à pesquisa, instituições que não a do(s) autor(es) e eventuais colaboradores poderão ser mencionados no final do artigo, antes das referências, ambas destacadas como seção sem numeração.</w:t>
      </w:r>
    </w:p>
    <w:p w14:paraId="3EC7B52D" w14:textId="4566A211" w:rsidR="009F423D" w:rsidRDefault="009F423D" w:rsidP="00777AE1">
      <w:pPr>
        <w:pStyle w:val="Ttulo-RefernciasAgradecimentoseApndices"/>
      </w:pPr>
      <w:r w:rsidRPr="000E0350">
        <w:t>Referências</w:t>
      </w:r>
    </w:p>
    <w:p w14:paraId="309094DC" w14:textId="65702AD4" w:rsidR="00092BAB" w:rsidRDefault="00231BE8" w:rsidP="00092BAB">
      <w:r>
        <w:t>Cada</w:t>
      </w:r>
      <w:r w:rsidR="00092BAB">
        <w:t xml:space="preserve"> referência deve conter elementos essenciais para a identificação do documento, podendo ser acrescentada de informações complementares. Sua localização deve encontrar-se listada em ordem alfabética na seção de ‘Referências’, no final do texto. A seção ‘Referências’ é </w:t>
      </w:r>
      <w:r w:rsidR="00092BAB" w:rsidRPr="009674EA">
        <w:t>destacada como seção sem numeração</w:t>
      </w:r>
      <w:r w:rsidR="00092BAB">
        <w:t xml:space="preserve"> (assim como as partes de ‘Agradecimentos’, e ‘Apêndices’) – ver estilo ‘Texto – Referências, Agradecimentos e Apêndices’ na galeria de estilos. </w:t>
      </w:r>
      <w:r w:rsidR="00092BAB" w:rsidRPr="00AF5FC1">
        <w:t>A</w:t>
      </w:r>
      <w:r w:rsidR="00092BAB">
        <w:t>s regras gerais de</w:t>
      </w:r>
      <w:r w:rsidR="00092BAB" w:rsidRPr="00AF5FC1">
        <w:t xml:space="preserve"> apresentação das referências bibliográficas</w:t>
      </w:r>
      <w:r w:rsidR="00092BAB">
        <w:t xml:space="preserve"> seguem a NBR </w:t>
      </w:r>
      <w:r w:rsidR="00092BAB" w:rsidRPr="00AF5FC1">
        <w:t>6023</w:t>
      </w:r>
      <w:r w:rsidR="00092BAB">
        <w:t xml:space="preserve"> (ABNT, 2020), conforme alguns exemplos abaixo.</w:t>
      </w:r>
    </w:p>
    <w:p w14:paraId="6582576C" w14:textId="18668888" w:rsidR="0048374B" w:rsidRPr="00777AE1" w:rsidRDefault="0048374B" w:rsidP="00042FCD">
      <w:pPr>
        <w:pStyle w:val="Texto-Referncias"/>
      </w:pPr>
      <w:r>
        <w:lastRenderedPageBreak/>
        <w:t xml:space="preserve">SOBRENOME, Nome Autor 1; SOBRENOME, Nome Autor 2.; SOBRENOME, Nome Autor 3. Título do artigo. </w:t>
      </w:r>
      <w:r>
        <w:rPr>
          <w:b/>
          <w:bCs/>
        </w:rPr>
        <w:t xml:space="preserve">Periódico, </w:t>
      </w:r>
      <w:r>
        <w:t>local de publicação, volume, número, paginação, ano. DOI: http://dx.doi.org/10.0000.</w:t>
      </w:r>
    </w:p>
    <w:p w14:paraId="6FCA5045" w14:textId="5AA9DFF0" w:rsidR="00777AE1" w:rsidRDefault="00777AE1" w:rsidP="00042FCD">
      <w:pPr>
        <w:pStyle w:val="Texto-Referncias"/>
      </w:pPr>
      <w:r>
        <w:t>SOBRENOME, N</w:t>
      </w:r>
      <w:r w:rsidR="0048374B">
        <w:t xml:space="preserve">ome Autor </w:t>
      </w:r>
      <w:r>
        <w:t>1; SOBRENOME, N</w:t>
      </w:r>
      <w:r w:rsidR="0048374B">
        <w:t xml:space="preserve">ome Autor </w:t>
      </w:r>
      <w:r>
        <w:t>2</w:t>
      </w:r>
      <w:r w:rsidR="0048374B">
        <w:t>.</w:t>
      </w:r>
      <w:r>
        <w:t xml:space="preserve"> </w:t>
      </w:r>
      <w:r w:rsidRPr="00777AE1">
        <w:rPr>
          <w:b/>
          <w:bCs/>
        </w:rPr>
        <w:t>Título</w:t>
      </w:r>
      <w:r w:rsidR="00187233">
        <w:rPr>
          <w:b/>
          <w:bCs/>
        </w:rPr>
        <w:t xml:space="preserve"> do livro:</w:t>
      </w:r>
      <w:r w:rsidR="00187233">
        <w:t xml:space="preserve"> </w:t>
      </w:r>
      <w:r w:rsidR="00187233" w:rsidRPr="00187233">
        <w:t>subtítulo</w:t>
      </w:r>
      <w:r w:rsidRPr="00187233">
        <w:t xml:space="preserve"> </w:t>
      </w:r>
      <w:r w:rsidR="00187233" w:rsidRPr="00187233">
        <w:t xml:space="preserve">do livro. </w:t>
      </w:r>
      <w:r w:rsidRPr="00187233">
        <w:t>Cidade</w:t>
      </w:r>
      <w:r>
        <w:t>: Editora, Ano, Páginas.</w:t>
      </w:r>
      <w:r w:rsidR="00187233">
        <w:t xml:space="preserve"> ISBN XXX</w:t>
      </w:r>
      <w:r w:rsidR="00187233" w:rsidRPr="00187233">
        <w:t xml:space="preserve"> – </w:t>
      </w:r>
      <w:r w:rsidR="00187233">
        <w:t>XX</w:t>
      </w:r>
      <w:r w:rsidR="00187233" w:rsidRPr="00187233">
        <w:t xml:space="preserve"> – </w:t>
      </w:r>
      <w:r w:rsidR="00187233">
        <w:t>XXX</w:t>
      </w:r>
      <w:r w:rsidR="00187233" w:rsidRPr="00187233">
        <w:t xml:space="preserve"> – </w:t>
      </w:r>
      <w:r w:rsidR="00187233">
        <w:t>XXXX.</w:t>
      </w:r>
    </w:p>
    <w:p w14:paraId="6B0C0AD7" w14:textId="28A09F3A" w:rsidR="0048374B" w:rsidRDefault="0048374B" w:rsidP="00042FCD">
      <w:pPr>
        <w:pStyle w:val="Texto-Referncias"/>
      </w:pPr>
      <w:r>
        <w:t xml:space="preserve">SOBRENOME, Nome Autor. </w:t>
      </w:r>
      <w:r w:rsidRPr="0048374B">
        <w:t>Título do capítulo de livro.</w:t>
      </w:r>
      <w:r w:rsidRPr="00187233">
        <w:t xml:space="preserve"> </w:t>
      </w:r>
      <w:r w:rsidRPr="0048374B">
        <w:rPr>
          <w:i/>
          <w:iCs/>
        </w:rPr>
        <w:t>In</w:t>
      </w:r>
      <w:r>
        <w:t xml:space="preserve">: SOBRENOME, Nome Organizador (org.) </w:t>
      </w:r>
      <w:r>
        <w:rPr>
          <w:b/>
          <w:bCs/>
        </w:rPr>
        <w:t xml:space="preserve">Título do </w:t>
      </w:r>
      <w:r w:rsidRPr="0048374B">
        <w:rPr>
          <w:b/>
          <w:bCs/>
        </w:rPr>
        <w:t>livro.</w:t>
      </w:r>
      <w:r>
        <w:t xml:space="preserve"> nº ed. </w:t>
      </w:r>
      <w:r w:rsidRPr="0048374B">
        <w:t>Cidade</w:t>
      </w:r>
      <w:r>
        <w:t>: Editora, Ano, Páginas. ISBN XXX</w:t>
      </w:r>
      <w:r w:rsidRPr="00187233">
        <w:t xml:space="preserve"> – </w:t>
      </w:r>
      <w:r>
        <w:t>XX</w:t>
      </w:r>
      <w:r w:rsidRPr="00187233">
        <w:t xml:space="preserve"> – </w:t>
      </w:r>
      <w:r>
        <w:t>XXX</w:t>
      </w:r>
      <w:r w:rsidRPr="00187233">
        <w:t xml:space="preserve"> – </w:t>
      </w:r>
      <w:r>
        <w:t>XXXX.</w:t>
      </w:r>
    </w:p>
    <w:p w14:paraId="30653E71" w14:textId="25F0647D" w:rsidR="00187233" w:rsidRPr="00187233" w:rsidRDefault="00187233" w:rsidP="00042FCD">
      <w:pPr>
        <w:pStyle w:val="Texto-Referncias"/>
      </w:pPr>
      <w:r>
        <w:t>SOBRENOME, N</w:t>
      </w:r>
      <w:r w:rsidR="00E71F23">
        <w:t>ome</w:t>
      </w:r>
      <w:r>
        <w:t xml:space="preserve">. </w:t>
      </w:r>
      <w:r>
        <w:rPr>
          <w:b/>
          <w:bCs/>
        </w:rPr>
        <w:t xml:space="preserve">Título da monografia. </w:t>
      </w:r>
      <w:r>
        <w:t>Ano. Tipo de trabalho (grau e curso) – vinculação acadêmica, cidade e data de defesa.</w:t>
      </w:r>
    </w:p>
    <w:p w14:paraId="2E06B5FD" w14:textId="4D35B090" w:rsidR="00777AE1" w:rsidRPr="00777AE1" w:rsidRDefault="00777AE1" w:rsidP="00092BAB">
      <w:pPr>
        <w:pStyle w:val="Texto-Referncias"/>
      </w:pPr>
      <w:r>
        <w:t>SOBRENOME, N</w:t>
      </w:r>
      <w:r w:rsidR="00E71F23">
        <w:t xml:space="preserve">ome </w:t>
      </w:r>
      <w:r>
        <w:t>1; SOBRENOME, N</w:t>
      </w:r>
      <w:r w:rsidR="00E71F23">
        <w:t xml:space="preserve">ome </w:t>
      </w:r>
      <w:r>
        <w:t>2</w:t>
      </w:r>
      <w:r w:rsidR="00A44E9B">
        <w:t>.</w:t>
      </w:r>
      <w:r>
        <w:t xml:space="preserve"> Título</w:t>
      </w:r>
      <w:r w:rsidR="00A44E9B">
        <w:t xml:space="preserve"> do artigo: resultante de evento científico</w:t>
      </w:r>
      <w:r>
        <w:t>.</w:t>
      </w:r>
      <w:r w:rsidR="00A44E9B">
        <w:t xml:space="preserve"> </w:t>
      </w:r>
      <w:r w:rsidR="00A44E9B">
        <w:rPr>
          <w:i/>
          <w:iCs/>
        </w:rPr>
        <w:t>In</w:t>
      </w:r>
      <w:r w:rsidR="00A44E9B">
        <w:t>: nome do evento, numeração do evento, ano e local de realização</w:t>
      </w:r>
      <w:r>
        <w:t xml:space="preserve"> </w:t>
      </w:r>
      <w:r w:rsidR="00A44E9B">
        <w:rPr>
          <w:b/>
          <w:bCs/>
        </w:rPr>
        <w:t>Anais</w:t>
      </w:r>
      <w:r w:rsidR="00A44E9B" w:rsidRPr="00A44E9B">
        <w:t xml:space="preserve"> [...]</w:t>
      </w:r>
      <w:r w:rsidR="00A44E9B">
        <w:t>.</w:t>
      </w:r>
      <w:r>
        <w:rPr>
          <w:b/>
          <w:bCs/>
        </w:rPr>
        <w:t xml:space="preserve"> </w:t>
      </w:r>
      <w:r w:rsidR="00A44E9B">
        <w:t>Cidade: Editora, ano. Paginação.</w:t>
      </w:r>
    </w:p>
    <w:sectPr w:rsidR="00777AE1" w:rsidRPr="00777AE1" w:rsidSect="00FC3CD6">
      <w:headerReference w:type="default" r:id="rId17"/>
      <w:footerReference w:type="default" r:id="rId18"/>
      <w:pgSz w:w="11906" w:h="16838"/>
      <w:pgMar w:top="1418" w:right="1276" w:bottom="1418" w:left="1276"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DA0CC" w14:textId="77777777" w:rsidR="00FC3CD6" w:rsidRDefault="00FC3CD6" w:rsidP="00032DEF">
      <w:pPr>
        <w:spacing w:before="0" w:after="0" w:line="240" w:lineRule="auto"/>
      </w:pPr>
      <w:r>
        <w:separator/>
      </w:r>
    </w:p>
  </w:endnote>
  <w:endnote w:type="continuationSeparator" w:id="0">
    <w:p w14:paraId="51F02CD0" w14:textId="77777777" w:rsidR="00FC3CD6" w:rsidRDefault="00FC3CD6" w:rsidP="00032D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Corpo CS)">
    <w:panose1 w:val="020B0604020202020204"/>
    <w:charset w:val="00"/>
    <w:family w:val="roman"/>
    <w:pitch w:val="default"/>
  </w:font>
  <w:font w:name="Aptos Light">
    <w:panose1 w:val="020B0004020202020204"/>
    <w:charset w:val="00"/>
    <w:family w:val="swiss"/>
    <w:pitch w:val="variable"/>
    <w:sig w:usb0="20000287" w:usb1="00000003"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i Jamjuree">
    <w:panose1 w:val="020B0604020202020204"/>
    <w:charset w:val="00"/>
    <w:family w:val="auto"/>
    <w:pitch w:val="variable"/>
    <w:sig w:usb0="21000007" w:usb1="00000001" w:usb2="00000000" w:usb3="00000000" w:csb0="00010193" w:csb1="00000000"/>
  </w:font>
  <w:font w:name="Bai Jamjuree Light">
    <w:panose1 w:val="020B0604020202020204"/>
    <w:charset w:val="00"/>
    <w:family w:val="auto"/>
    <w:pitch w:val="variable"/>
    <w:sig w:usb0="21000007" w:usb1="00000001" w:usb2="00000000" w:usb3="00000000" w:csb0="0001019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701"/>
      <w:gridCol w:w="5954"/>
      <w:gridCol w:w="1701"/>
    </w:tblGrid>
    <w:tr w:rsidR="006C5D80" w:rsidRPr="00C4254A" w14:paraId="02D05241" w14:textId="77777777" w:rsidTr="00FD65BC">
      <w:tc>
        <w:tcPr>
          <w:tcW w:w="1701" w:type="dxa"/>
          <w:vAlign w:val="bottom"/>
        </w:tcPr>
        <w:p w14:paraId="09525C8B" w14:textId="192771FB" w:rsidR="006C5D80" w:rsidRPr="00C4254A" w:rsidRDefault="006C5D80" w:rsidP="00C4254A">
          <w:pPr>
            <w:widowControl w:val="0"/>
            <w:tabs>
              <w:tab w:val="center" w:pos="4252"/>
              <w:tab w:val="right" w:pos="8504"/>
            </w:tabs>
            <w:autoSpaceDE w:val="0"/>
            <w:autoSpaceDN w:val="0"/>
            <w:adjustRightInd w:val="0"/>
            <w:spacing w:before="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spacing w:val="10"/>
              <w:sz w:val="16"/>
              <w:szCs w:val="16"/>
            </w:rPr>
            <w:t xml:space="preserve"> </w:t>
          </w:r>
        </w:p>
        <w:p w14:paraId="37B4ED87" w14:textId="09E8D18E" w:rsidR="006C5D80" w:rsidRPr="00C4254A" w:rsidRDefault="006C5D80" w:rsidP="00C4254A">
          <w:pPr>
            <w:widowControl w:val="0"/>
            <w:tabs>
              <w:tab w:val="center" w:pos="4252"/>
              <w:tab w:val="right" w:pos="8504"/>
            </w:tabs>
            <w:autoSpaceDE w:val="0"/>
            <w:autoSpaceDN w:val="0"/>
            <w:adjustRightInd w:val="0"/>
            <w:spacing w:before="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spacing w:val="10"/>
              <w:sz w:val="16"/>
              <w:szCs w:val="16"/>
            </w:rPr>
            <w:t xml:space="preserve"> </w:t>
          </w:r>
        </w:p>
      </w:tc>
      <w:tc>
        <w:tcPr>
          <w:tcW w:w="5954" w:type="dxa"/>
        </w:tcPr>
        <w:p w14:paraId="33093441" w14:textId="62774B62" w:rsidR="006C5D80" w:rsidRPr="00C4254A" w:rsidRDefault="006C5D80" w:rsidP="0062350B">
          <w:pPr>
            <w:widowControl w:val="0"/>
            <w:tabs>
              <w:tab w:val="center" w:pos="4252"/>
              <w:tab w:val="right" w:pos="8504"/>
            </w:tabs>
            <w:autoSpaceDE w:val="0"/>
            <w:autoSpaceDN w:val="0"/>
            <w:adjustRightInd w:val="0"/>
            <w:spacing w:before="24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i/>
              <w:spacing w:val="10"/>
              <w:sz w:val="16"/>
              <w:szCs w:val="16"/>
            </w:rPr>
            <w:t xml:space="preserve"> </w:t>
          </w:r>
        </w:p>
        <w:p w14:paraId="03265DC9" w14:textId="6620934F" w:rsidR="006C5D80" w:rsidRPr="00C4254A" w:rsidRDefault="006C5D80" w:rsidP="00C4254A">
          <w:pPr>
            <w:widowControl w:val="0"/>
            <w:tabs>
              <w:tab w:val="center" w:pos="4252"/>
              <w:tab w:val="right" w:pos="8504"/>
            </w:tabs>
            <w:autoSpaceDE w:val="0"/>
            <w:autoSpaceDN w:val="0"/>
            <w:adjustRightInd w:val="0"/>
            <w:spacing w:before="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spacing w:val="10"/>
              <w:sz w:val="16"/>
              <w:szCs w:val="16"/>
            </w:rPr>
            <w:t xml:space="preserve"> </w:t>
          </w:r>
        </w:p>
      </w:tc>
      <w:tc>
        <w:tcPr>
          <w:tcW w:w="1701" w:type="dxa"/>
          <w:vAlign w:val="bottom"/>
        </w:tcPr>
        <w:p w14:paraId="71E89606" w14:textId="77777777" w:rsidR="006C5D80" w:rsidRPr="00C4254A" w:rsidRDefault="006C5D80" w:rsidP="00C4254A">
          <w:pPr>
            <w:widowControl w:val="0"/>
            <w:tabs>
              <w:tab w:val="center" w:pos="4252"/>
              <w:tab w:val="right" w:pos="8504"/>
            </w:tabs>
            <w:autoSpaceDE w:val="0"/>
            <w:autoSpaceDN w:val="0"/>
            <w:adjustRightInd w:val="0"/>
            <w:spacing w:before="0" w:after="0" w:line="240" w:lineRule="auto"/>
            <w:ind w:left="0" w:right="-103"/>
            <w:jc w:val="right"/>
            <w:textAlignment w:val="center"/>
            <w:rPr>
              <w:rFonts w:ascii="Aptos Light" w:eastAsia="Times New Roman" w:hAnsi="Aptos Light" w:cs="Helvetica"/>
              <w:bCs/>
              <w:color w:val="000000"/>
              <w:sz w:val="16"/>
              <w:szCs w:val="16"/>
            </w:rPr>
          </w:pPr>
          <w:r w:rsidRPr="00C4254A">
            <w:rPr>
              <w:rFonts w:ascii="Aptos Light" w:eastAsia="Times New Roman" w:hAnsi="Aptos Light" w:cs="Bai Jamjuree Light"/>
              <w:bCs/>
              <w:spacing w:val="20"/>
              <w:sz w:val="16"/>
              <w:szCs w:val="16"/>
            </w:rPr>
            <w:fldChar w:fldCharType="begin"/>
          </w:r>
          <w:r w:rsidRPr="00C4254A">
            <w:rPr>
              <w:rFonts w:ascii="Aptos Light" w:eastAsia="Times New Roman" w:hAnsi="Aptos Light" w:cs="Bai Jamjuree Light"/>
              <w:bCs/>
              <w:spacing w:val="20"/>
              <w:sz w:val="16"/>
              <w:szCs w:val="16"/>
            </w:rPr>
            <w:instrText>PAGE   \* MERGEFORMAT</w:instrText>
          </w:r>
          <w:r w:rsidRPr="00C4254A">
            <w:rPr>
              <w:rFonts w:ascii="Aptos Light" w:eastAsia="Times New Roman" w:hAnsi="Aptos Light" w:cs="Bai Jamjuree Light"/>
              <w:bCs/>
              <w:spacing w:val="20"/>
              <w:sz w:val="16"/>
              <w:szCs w:val="16"/>
            </w:rPr>
            <w:fldChar w:fldCharType="separate"/>
          </w:r>
          <w:r>
            <w:rPr>
              <w:rFonts w:ascii="Aptos Light" w:eastAsia="Times New Roman" w:hAnsi="Aptos Light" w:cs="Bai Jamjuree Light"/>
              <w:bCs/>
              <w:noProof/>
              <w:spacing w:val="20"/>
              <w:sz w:val="16"/>
              <w:szCs w:val="16"/>
            </w:rPr>
            <w:t>11</w:t>
          </w:r>
          <w:r w:rsidRPr="00C4254A">
            <w:rPr>
              <w:rFonts w:ascii="Aptos Light" w:eastAsia="Times New Roman" w:hAnsi="Aptos Light" w:cs="Bai Jamjuree Light"/>
              <w:bCs/>
              <w:spacing w:val="20"/>
              <w:sz w:val="16"/>
              <w:szCs w:val="16"/>
            </w:rPr>
            <w:fldChar w:fldCharType="end"/>
          </w:r>
        </w:p>
      </w:tc>
    </w:tr>
  </w:tbl>
  <w:p w14:paraId="0CF04B94" w14:textId="77777777" w:rsidR="006C5D80" w:rsidRPr="00C4254A" w:rsidRDefault="006C5D80" w:rsidP="00C4254A">
    <w:pPr>
      <w:pStyle w:val="Rodap"/>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701"/>
      <w:gridCol w:w="5954"/>
      <w:gridCol w:w="1701"/>
    </w:tblGrid>
    <w:tr w:rsidR="00B01AAE" w:rsidRPr="00C4254A" w14:paraId="2ACD028F" w14:textId="77777777" w:rsidTr="00C4139A">
      <w:tc>
        <w:tcPr>
          <w:tcW w:w="1701" w:type="dxa"/>
          <w:vAlign w:val="bottom"/>
        </w:tcPr>
        <w:p w14:paraId="0F6C7DCB" w14:textId="1F84FC42" w:rsidR="00B01AAE" w:rsidRPr="00C4254A" w:rsidRDefault="00B01AAE" w:rsidP="00B01AAE">
          <w:pPr>
            <w:widowControl w:val="0"/>
            <w:tabs>
              <w:tab w:val="center" w:pos="4252"/>
              <w:tab w:val="right" w:pos="8504"/>
            </w:tabs>
            <w:autoSpaceDE w:val="0"/>
            <w:autoSpaceDN w:val="0"/>
            <w:adjustRightInd w:val="0"/>
            <w:spacing w:before="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spacing w:val="10"/>
              <w:sz w:val="16"/>
              <w:szCs w:val="16"/>
            </w:rPr>
            <w:t xml:space="preserve"> </w:t>
          </w:r>
        </w:p>
      </w:tc>
      <w:tc>
        <w:tcPr>
          <w:tcW w:w="5954" w:type="dxa"/>
        </w:tcPr>
        <w:p w14:paraId="50227E8E" w14:textId="7C40B89A" w:rsidR="00B01AAE" w:rsidRPr="00C4254A" w:rsidRDefault="00B01AAE" w:rsidP="00B01AAE">
          <w:pPr>
            <w:widowControl w:val="0"/>
            <w:tabs>
              <w:tab w:val="center" w:pos="4252"/>
              <w:tab w:val="right" w:pos="8504"/>
            </w:tabs>
            <w:autoSpaceDE w:val="0"/>
            <w:autoSpaceDN w:val="0"/>
            <w:adjustRightInd w:val="0"/>
            <w:spacing w:before="24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i/>
              <w:spacing w:val="10"/>
              <w:sz w:val="16"/>
              <w:szCs w:val="16"/>
            </w:rPr>
            <w:t xml:space="preserve"> </w:t>
          </w:r>
        </w:p>
        <w:p w14:paraId="565DF510" w14:textId="7066C434" w:rsidR="00B01AAE" w:rsidRPr="00C4254A" w:rsidRDefault="00B01AAE" w:rsidP="00B01AAE">
          <w:pPr>
            <w:widowControl w:val="0"/>
            <w:tabs>
              <w:tab w:val="center" w:pos="4252"/>
              <w:tab w:val="right" w:pos="8504"/>
            </w:tabs>
            <w:autoSpaceDE w:val="0"/>
            <w:autoSpaceDN w:val="0"/>
            <w:adjustRightInd w:val="0"/>
            <w:spacing w:before="0" w:after="0" w:line="240" w:lineRule="auto"/>
            <w:ind w:left="0" w:hanging="113"/>
            <w:textAlignment w:val="center"/>
            <w:rPr>
              <w:rFonts w:ascii="Aptos Light" w:eastAsia="Times New Roman" w:hAnsi="Aptos Light" w:cs="Bai Jamjuree Light"/>
              <w:bCs/>
              <w:spacing w:val="10"/>
              <w:sz w:val="16"/>
              <w:szCs w:val="16"/>
            </w:rPr>
          </w:pPr>
          <w:r>
            <w:rPr>
              <w:rFonts w:ascii="Aptos Light" w:eastAsia="Times New Roman" w:hAnsi="Aptos Light" w:cs="Bai Jamjuree Light"/>
              <w:bCs/>
              <w:spacing w:val="10"/>
              <w:sz w:val="16"/>
              <w:szCs w:val="16"/>
            </w:rPr>
            <w:t xml:space="preserve"> </w:t>
          </w:r>
        </w:p>
      </w:tc>
      <w:tc>
        <w:tcPr>
          <w:tcW w:w="1701" w:type="dxa"/>
          <w:vAlign w:val="bottom"/>
        </w:tcPr>
        <w:p w14:paraId="6D8F3ABB" w14:textId="77777777" w:rsidR="00B01AAE" w:rsidRPr="00C4254A" w:rsidRDefault="00B01AAE" w:rsidP="00B01AAE">
          <w:pPr>
            <w:widowControl w:val="0"/>
            <w:tabs>
              <w:tab w:val="center" w:pos="4252"/>
              <w:tab w:val="right" w:pos="8504"/>
            </w:tabs>
            <w:autoSpaceDE w:val="0"/>
            <w:autoSpaceDN w:val="0"/>
            <w:adjustRightInd w:val="0"/>
            <w:spacing w:before="0" w:after="0" w:line="240" w:lineRule="auto"/>
            <w:ind w:left="0" w:right="-103"/>
            <w:jc w:val="right"/>
            <w:textAlignment w:val="center"/>
            <w:rPr>
              <w:rFonts w:ascii="Aptos Light" w:eastAsia="Times New Roman" w:hAnsi="Aptos Light" w:cs="Helvetica"/>
              <w:bCs/>
              <w:color w:val="000000"/>
              <w:sz w:val="16"/>
              <w:szCs w:val="16"/>
            </w:rPr>
          </w:pPr>
          <w:r w:rsidRPr="00C4254A">
            <w:rPr>
              <w:rFonts w:ascii="Aptos Light" w:eastAsia="Times New Roman" w:hAnsi="Aptos Light" w:cs="Bai Jamjuree Light"/>
              <w:bCs/>
              <w:spacing w:val="20"/>
              <w:sz w:val="16"/>
              <w:szCs w:val="16"/>
            </w:rPr>
            <w:fldChar w:fldCharType="begin"/>
          </w:r>
          <w:r w:rsidRPr="00C4254A">
            <w:rPr>
              <w:rFonts w:ascii="Aptos Light" w:eastAsia="Times New Roman" w:hAnsi="Aptos Light" w:cs="Bai Jamjuree Light"/>
              <w:bCs/>
              <w:spacing w:val="20"/>
              <w:sz w:val="16"/>
              <w:szCs w:val="16"/>
            </w:rPr>
            <w:instrText>PAGE   \* MERGEFORMAT</w:instrText>
          </w:r>
          <w:r w:rsidRPr="00C4254A">
            <w:rPr>
              <w:rFonts w:ascii="Aptos Light" w:eastAsia="Times New Roman" w:hAnsi="Aptos Light" w:cs="Bai Jamjuree Light"/>
              <w:bCs/>
              <w:spacing w:val="20"/>
              <w:sz w:val="16"/>
              <w:szCs w:val="16"/>
            </w:rPr>
            <w:fldChar w:fldCharType="separate"/>
          </w:r>
          <w:r>
            <w:rPr>
              <w:rFonts w:ascii="Aptos Light" w:eastAsia="Times New Roman" w:hAnsi="Aptos Light" w:cs="Bai Jamjuree Light"/>
              <w:bCs/>
              <w:noProof/>
              <w:spacing w:val="20"/>
              <w:sz w:val="16"/>
              <w:szCs w:val="16"/>
            </w:rPr>
            <w:t>11</w:t>
          </w:r>
          <w:r w:rsidRPr="00C4254A">
            <w:rPr>
              <w:rFonts w:ascii="Aptos Light" w:eastAsia="Times New Roman" w:hAnsi="Aptos Light" w:cs="Bai Jamjuree Light"/>
              <w:bCs/>
              <w:spacing w:val="20"/>
              <w:sz w:val="16"/>
              <w:szCs w:val="16"/>
            </w:rPr>
            <w:fldChar w:fldCharType="end"/>
          </w:r>
        </w:p>
      </w:tc>
    </w:tr>
  </w:tbl>
  <w:p w14:paraId="5D50B0B4" w14:textId="77777777" w:rsidR="00C4254A" w:rsidRPr="00C4254A" w:rsidRDefault="00C4254A" w:rsidP="00C4254A">
    <w:pPr>
      <w:pStyle w:val="Rodap"/>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B8BF" w14:textId="77777777" w:rsidR="00FC3CD6" w:rsidRDefault="00FC3CD6" w:rsidP="0035293F">
      <w:pPr>
        <w:pStyle w:val="Rodap"/>
      </w:pPr>
      <w:r>
        <w:separator/>
      </w:r>
    </w:p>
  </w:footnote>
  <w:footnote w:type="continuationSeparator" w:id="0">
    <w:p w14:paraId="78CDD7C6" w14:textId="77777777" w:rsidR="00FC3CD6" w:rsidRDefault="00FC3CD6" w:rsidP="00032DEF">
      <w:pPr>
        <w:spacing w:before="0" w:after="0" w:line="240" w:lineRule="auto"/>
      </w:pPr>
      <w:r>
        <w:continuationSeparator/>
      </w:r>
    </w:p>
  </w:footnote>
  <w:footnote w:id="1">
    <w:p w14:paraId="7F3D0BAA" w14:textId="77777777" w:rsidR="009674EA" w:rsidRDefault="009674EA" w:rsidP="009674EA">
      <w:pPr>
        <w:pStyle w:val="Textodenotaderodap"/>
      </w:pPr>
      <w:r>
        <w:rPr>
          <w:rStyle w:val="Refdenotaderodap"/>
        </w:rPr>
        <w:footnoteRef/>
      </w:r>
      <w:r>
        <w:t xml:space="preserve"> </w:t>
      </w:r>
      <w:r w:rsidRPr="009674EA">
        <w:rPr>
          <w:rFonts w:ascii="Aptos Light" w:hAnsi="Aptos Light"/>
          <w:sz w:val="18"/>
          <w:szCs w:val="18"/>
        </w:rPr>
        <w:t xml:space="preserve">Com </w:t>
      </w:r>
      <w:r w:rsidRPr="00EE744A">
        <w:rPr>
          <w:rFonts w:ascii="Aptos Light" w:hAnsi="Aptos Light"/>
          <w:sz w:val="18"/>
          <w:szCs w:val="18"/>
        </w:rPr>
        <w:t xml:space="preserve">relação a sua formatação, o texto das notas de rodapé deve ser em fonte Aptos Light, </w:t>
      </w:r>
      <w:r>
        <w:rPr>
          <w:rFonts w:ascii="Aptos Light" w:hAnsi="Aptos Light"/>
          <w:sz w:val="18"/>
          <w:szCs w:val="18"/>
        </w:rPr>
        <w:t xml:space="preserve">tamanho </w:t>
      </w:r>
      <w:r w:rsidRPr="00EE744A">
        <w:rPr>
          <w:rFonts w:ascii="Aptos Light" w:hAnsi="Aptos Light"/>
          <w:sz w:val="18"/>
          <w:szCs w:val="18"/>
        </w:rPr>
        <w:t>9,</w:t>
      </w:r>
      <w:r>
        <w:rPr>
          <w:rFonts w:ascii="Aptos Light" w:hAnsi="Aptos Light"/>
          <w:sz w:val="18"/>
          <w:szCs w:val="18"/>
        </w:rPr>
        <w:t xml:space="preserve"> estilo</w:t>
      </w:r>
      <w:r w:rsidRPr="00EE744A">
        <w:rPr>
          <w:rFonts w:ascii="Aptos Light" w:hAnsi="Aptos Light"/>
          <w:sz w:val="18"/>
          <w:szCs w:val="18"/>
        </w:rPr>
        <w:t xml:space="preserve"> regular; o parágrafo deve ter espaçamento entre linhas</w:t>
      </w:r>
      <w:r>
        <w:rPr>
          <w:rFonts w:ascii="Aptos Light" w:hAnsi="Aptos Light"/>
          <w:sz w:val="18"/>
          <w:szCs w:val="18"/>
        </w:rPr>
        <w:t xml:space="preserve"> simples e </w:t>
      </w:r>
      <w:r w:rsidRPr="00EE744A">
        <w:rPr>
          <w:rFonts w:ascii="Aptos Light" w:hAnsi="Aptos Light"/>
          <w:sz w:val="18"/>
          <w:szCs w:val="18"/>
        </w:rPr>
        <w:t xml:space="preserve">espaçamento depois de 6 </w:t>
      </w:r>
      <w:proofErr w:type="spellStart"/>
      <w:r w:rsidRPr="00EE744A">
        <w:rPr>
          <w:rFonts w:ascii="Aptos Light" w:hAnsi="Aptos Light"/>
          <w:sz w:val="18"/>
          <w:szCs w:val="18"/>
        </w:rPr>
        <w:t>pt</w:t>
      </w:r>
      <w:proofErr w:type="spellEnd"/>
      <w:r w:rsidRPr="00EE744A">
        <w:rPr>
          <w:rFonts w:ascii="Aptos Light" w:hAnsi="Aptos Light"/>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5000" w:type="pct"/>
      <w:tblBorders>
        <w:top w:val="none" w:sz="0" w:space="0" w:color="auto"/>
        <w:bottom w:val="none" w:sz="0" w:space="0" w:color="auto"/>
      </w:tblBorders>
      <w:tblLook w:val="04A0" w:firstRow="1" w:lastRow="0" w:firstColumn="1" w:lastColumn="0" w:noHBand="0" w:noVBand="1"/>
    </w:tblPr>
    <w:tblGrid>
      <w:gridCol w:w="2035"/>
      <w:gridCol w:w="5700"/>
      <w:gridCol w:w="1619"/>
    </w:tblGrid>
    <w:tr w:rsidR="00D95BA9" w:rsidRPr="008D1ECD" w14:paraId="5E692D17" w14:textId="77777777" w:rsidTr="00F80A63">
      <w:trPr>
        <w:cnfStyle w:val="100000000000" w:firstRow="1" w:lastRow="0" w:firstColumn="0" w:lastColumn="0" w:oddVBand="0" w:evenVBand="0" w:oddHBand="0" w:evenHBand="0" w:firstRowFirstColumn="0" w:firstRowLastColumn="0" w:lastRowFirstColumn="0" w:lastRowLastColumn="0"/>
      </w:trPr>
      <w:tc>
        <w:tcPr>
          <w:tcW w:w="1701" w:type="dxa"/>
          <w:tcBorders>
            <w:top w:val="none" w:sz="0" w:space="0" w:color="auto"/>
            <w:bottom w:val="none" w:sz="0" w:space="0" w:color="auto"/>
          </w:tcBorders>
          <w:tcMar>
            <w:left w:w="0" w:type="dxa"/>
          </w:tcMar>
          <w:vAlign w:val="center"/>
        </w:tcPr>
        <w:p w14:paraId="190485A2" w14:textId="77777777" w:rsidR="00D95BA9" w:rsidRPr="008D1ECD" w:rsidRDefault="00D95BA9" w:rsidP="00D95BA9">
          <w:pPr>
            <w:pStyle w:val="TITULOARTIGO"/>
            <w:spacing w:after="0" w:line="240" w:lineRule="auto"/>
            <w:jc w:val="left"/>
            <w:rPr>
              <w:rFonts w:ascii="Aptos Light" w:hAnsi="Aptos Light" w:cs="Bai Jamjuree"/>
              <w:color w:val="000000" w:themeColor="text1"/>
              <w:sz w:val="18"/>
              <w:szCs w:val="18"/>
            </w:rPr>
          </w:pPr>
          <w:r w:rsidRPr="008D1ECD">
            <w:rPr>
              <w:rFonts w:ascii="Aptos Light" w:hAnsi="Aptos Light" w:cs="Bai Jamjuree"/>
              <w:noProof/>
              <w:color w:val="000000" w:themeColor="text1"/>
              <w:sz w:val="18"/>
              <w:szCs w:val="18"/>
              <w:lang w:eastAsia="pt-BR"/>
            </w:rPr>
            <w:drawing>
              <wp:inline distT="0" distB="0" distL="0" distR="0" wp14:anchorId="03F3AA25" wp14:editId="35D2F84D">
                <wp:extent cx="1224002" cy="288000"/>
                <wp:effectExtent l="0" t="0" r="0" b="4445"/>
                <wp:docPr id="1976752219" name="Imagem 1976752219" descr="Desenho com traços pretos em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enho com traços pretos em fundo branc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1224002" cy="288000"/>
                        </a:xfrm>
                        <a:prstGeom prst="rect">
                          <a:avLst/>
                        </a:prstGeom>
                      </pic:spPr>
                    </pic:pic>
                  </a:graphicData>
                </a:graphic>
              </wp:inline>
            </w:drawing>
          </w:r>
        </w:p>
      </w:tc>
      <w:tc>
        <w:tcPr>
          <w:tcW w:w="5952" w:type="dxa"/>
          <w:tcBorders>
            <w:top w:val="none" w:sz="0" w:space="0" w:color="auto"/>
            <w:bottom w:val="none" w:sz="0" w:space="0" w:color="auto"/>
          </w:tcBorders>
          <w:vAlign w:val="center"/>
        </w:tcPr>
        <w:p w14:paraId="0E266D20" w14:textId="77777777" w:rsidR="00D95BA9" w:rsidRDefault="00D95BA9" w:rsidP="00D95BA9">
          <w:pPr>
            <w:spacing w:before="0" w:after="0" w:line="240" w:lineRule="auto"/>
            <w:ind w:left="0"/>
            <w:jc w:val="left"/>
            <w:rPr>
              <w:rFonts w:ascii="Aptos Light" w:hAnsi="Aptos Light" w:cs="Bai Jamjuree Light"/>
              <w:bCs/>
              <w:spacing w:val="20"/>
              <w:sz w:val="16"/>
              <w:szCs w:val="18"/>
            </w:rPr>
          </w:pPr>
          <w:r>
            <w:rPr>
              <w:rFonts w:ascii="Aptos Light" w:hAnsi="Aptos Light" w:cs="Bai Jamjuree Light"/>
              <w:b w:val="0"/>
              <w:bCs/>
              <w:spacing w:val="20"/>
              <w:sz w:val="16"/>
              <w:szCs w:val="18"/>
            </w:rPr>
            <w:t>TEMPLATE PARA SUBMISSÃO DE TRABALHOS</w:t>
          </w:r>
        </w:p>
        <w:p w14:paraId="2BE5B5BB" w14:textId="77CFC85F" w:rsidR="00D95BA9" w:rsidRPr="00E030D7" w:rsidRDefault="00D95BA9" w:rsidP="00D95BA9">
          <w:pPr>
            <w:spacing w:before="0" w:after="0" w:line="240" w:lineRule="auto"/>
            <w:ind w:left="0"/>
            <w:jc w:val="left"/>
            <w:rPr>
              <w:rFonts w:ascii="Aptos Light" w:hAnsi="Aptos Light" w:cs="Bai Jamjuree Light"/>
              <w:b w:val="0"/>
              <w:bCs/>
              <w:spacing w:val="20"/>
              <w:sz w:val="16"/>
              <w:szCs w:val="18"/>
            </w:rPr>
          </w:pPr>
          <w:r>
            <w:rPr>
              <w:rFonts w:ascii="Aptos Light" w:hAnsi="Aptos Light" w:cs="Bai Jamjuree Light"/>
              <w:b w:val="0"/>
              <w:bCs/>
              <w:spacing w:val="20"/>
              <w:sz w:val="16"/>
              <w:szCs w:val="18"/>
            </w:rPr>
            <w:t>INSTRUÇÕES DE FORMATAÇÃO DE TEXTO</w:t>
          </w:r>
        </w:p>
      </w:tc>
      <w:tc>
        <w:tcPr>
          <w:tcW w:w="1701" w:type="dxa"/>
          <w:tcBorders>
            <w:top w:val="none" w:sz="0" w:space="0" w:color="auto"/>
            <w:bottom w:val="none" w:sz="0" w:space="0" w:color="auto"/>
          </w:tcBorders>
          <w:vAlign w:val="center"/>
        </w:tcPr>
        <w:p w14:paraId="20259F9E" w14:textId="7946CE15" w:rsidR="00D95BA9" w:rsidRPr="00E030D7" w:rsidRDefault="00D95BA9" w:rsidP="00D95BA9">
          <w:pPr>
            <w:spacing w:before="0" w:after="0" w:line="240" w:lineRule="auto"/>
            <w:ind w:left="0" w:right="-82"/>
            <w:jc w:val="right"/>
            <w:rPr>
              <w:rFonts w:ascii="Aptos Light" w:hAnsi="Aptos Light" w:cs="Bai Jamjuree Light"/>
              <w:b w:val="0"/>
              <w:bCs/>
              <w:sz w:val="16"/>
              <w:szCs w:val="18"/>
            </w:rPr>
          </w:pPr>
        </w:p>
      </w:tc>
    </w:tr>
  </w:tbl>
  <w:p w14:paraId="2BA31767" w14:textId="77777777" w:rsidR="00154AD8" w:rsidRDefault="00154AD8" w:rsidP="00154AD8">
    <w:pPr>
      <w:pStyle w:val="Cabealh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701"/>
      <w:gridCol w:w="7653"/>
    </w:tblGrid>
    <w:tr w:rsidR="006C5D80" w:rsidRPr="001D4B41" w14:paraId="2DD61983" w14:textId="77777777" w:rsidTr="00FD65BC">
      <w:tc>
        <w:tcPr>
          <w:tcW w:w="1701" w:type="dxa"/>
          <w:vAlign w:val="center"/>
        </w:tcPr>
        <w:p w14:paraId="3ECE5FA2" w14:textId="77777777" w:rsidR="006C5D80" w:rsidRPr="001D4B41" w:rsidRDefault="006C5D80" w:rsidP="001D4B41">
          <w:pPr>
            <w:widowControl w:val="0"/>
            <w:tabs>
              <w:tab w:val="left" w:pos="0"/>
            </w:tabs>
            <w:suppressAutoHyphens/>
            <w:autoSpaceDE w:val="0"/>
            <w:autoSpaceDN w:val="0"/>
            <w:adjustRightInd w:val="0"/>
            <w:spacing w:before="0" w:after="120" w:line="240" w:lineRule="auto"/>
            <w:ind w:left="0" w:hanging="85"/>
            <w:jc w:val="center"/>
            <w:textAlignment w:val="center"/>
            <w:rPr>
              <w:rFonts w:ascii="Aptos Light" w:eastAsia="Times New Roman" w:hAnsi="Aptos Light" w:cs="Bai Jamjuree"/>
              <w:b/>
              <w:bCs/>
              <w:color w:val="000000"/>
              <w:sz w:val="16"/>
              <w:szCs w:val="16"/>
            </w:rPr>
          </w:pPr>
        </w:p>
      </w:tc>
      <w:tc>
        <w:tcPr>
          <w:tcW w:w="7653" w:type="dxa"/>
          <w:vAlign w:val="center"/>
        </w:tcPr>
        <w:p w14:paraId="0E3790BD" w14:textId="77777777" w:rsidR="006C5D80" w:rsidRPr="001D4B41" w:rsidRDefault="006C5D80" w:rsidP="001D4B41">
          <w:pPr>
            <w:widowControl w:val="0"/>
            <w:tabs>
              <w:tab w:val="left" w:pos="0"/>
            </w:tabs>
            <w:autoSpaceDE w:val="0"/>
            <w:autoSpaceDN w:val="0"/>
            <w:adjustRightInd w:val="0"/>
            <w:spacing w:before="0" w:after="0" w:line="240" w:lineRule="auto"/>
            <w:ind w:left="0" w:hanging="113"/>
            <w:jc w:val="left"/>
            <w:textAlignment w:val="center"/>
            <w:rPr>
              <w:rFonts w:ascii="Aptos Light" w:eastAsia="Times New Roman" w:hAnsi="Aptos Light" w:cs="Bai Jamjuree Light"/>
              <w:bCs/>
              <w:color w:val="000000"/>
              <w:sz w:val="16"/>
              <w:szCs w:val="16"/>
            </w:rPr>
          </w:pPr>
          <w:r w:rsidRPr="001D4B41">
            <w:rPr>
              <w:rFonts w:ascii="Aptos Light" w:eastAsia="Times New Roman" w:hAnsi="Aptos Light" w:cs="Bai Jamjuree Light"/>
              <w:bCs/>
              <w:color w:val="000000"/>
              <w:sz w:val="16"/>
              <w:szCs w:val="16"/>
            </w:rPr>
            <w:t>Sobrenome 1, A.1; Sobrenome 2, A.2</w:t>
          </w:r>
          <w:r>
            <w:rPr>
              <w:rFonts w:ascii="Aptos Light" w:eastAsia="Times New Roman" w:hAnsi="Aptos Light" w:cs="Bai Jamjuree Light"/>
              <w:bCs/>
              <w:color w:val="000000"/>
              <w:sz w:val="16"/>
              <w:szCs w:val="16"/>
            </w:rPr>
            <w:t xml:space="preserve"> [Inserir autoria – Aptos 8pt]</w:t>
          </w:r>
        </w:p>
        <w:p w14:paraId="04B84FB2" w14:textId="77777777" w:rsidR="006C5D80" w:rsidRPr="001D4B41" w:rsidRDefault="006C5D80" w:rsidP="001D4B41">
          <w:pPr>
            <w:widowControl w:val="0"/>
            <w:tabs>
              <w:tab w:val="left" w:pos="0"/>
            </w:tabs>
            <w:autoSpaceDE w:val="0"/>
            <w:autoSpaceDN w:val="0"/>
            <w:adjustRightInd w:val="0"/>
            <w:spacing w:before="0" w:after="0" w:line="240" w:lineRule="auto"/>
            <w:ind w:left="0" w:hanging="113"/>
            <w:jc w:val="left"/>
            <w:textAlignment w:val="center"/>
            <w:rPr>
              <w:rFonts w:ascii="Aptos Light" w:eastAsia="Times New Roman" w:hAnsi="Aptos Light" w:cs="Bai Jamjuree"/>
              <w:bCs/>
              <w:i/>
              <w:color w:val="000000"/>
              <w:sz w:val="16"/>
              <w:szCs w:val="16"/>
            </w:rPr>
          </w:pPr>
          <w:r w:rsidRPr="001D4B41">
            <w:rPr>
              <w:rFonts w:ascii="Aptos Light" w:eastAsia="Times New Roman" w:hAnsi="Aptos Light" w:cs="Bai Jamjuree"/>
              <w:bCs/>
              <w:i/>
              <w:color w:val="000000"/>
              <w:sz w:val="16"/>
              <w:szCs w:val="16"/>
            </w:rPr>
            <w:t>Título do t</w:t>
          </w:r>
          <w:r>
            <w:rPr>
              <w:rFonts w:ascii="Aptos Light" w:eastAsia="Times New Roman" w:hAnsi="Aptos Light" w:cs="Bai Jamjuree"/>
              <w:bCs/>
              <w:i/>
              <w:color w:val="000000"/>
              <w:sz w:val="16"/>
              <w:szCs w:val="16"/>
            </w:rPr>
            <w:t xml:space="preserve">rabalho </w:t>
          </w:r>
          <w:proofErr w:type="gramStart"/>
          <w:r>
            <w:rPr>
              <w:rFonts w:ascii="Aptos Light" w:eastAsia="Times New Roman" w:hAnsi="Aptos Light" w:cs="Bai Jamjuree"/>
              <w:bCs/>
              <w:i/>
              <w:color w:val="000000"/>
              <w:sz w:val="16"/>
              <w:szCs w:val="16"/>
            </w:rPr>
            <w:t>[Inserir</w:t>
          </w:r>
          <w:proofErr w:type="gramEnd"/>
          <w:r>
            <w:rPr>
              <w:rFonts w:ascii="Aptos Light" w:eastAsia="Times New Roman" w:hAnsi="Aptos Light" w:cs="Bai Jamjuree"/>
              <w:bCs/>
              <w:i/>
              <w:color w:val="000000"/>
              <w:sz w:val="16"/>
              <w:szCs w:val="16"/>
            </w:rPr>
            <w:t xml:space="preserve"> título]</w:t>
          </w:r>
        </w:p>
      </w:tc>
    </w:tr>
  </w:tbl>
  <w:p w14:paraId="099D72C3" w14:textId="77777777" w:rsidR="006C5D80" w:rsidRPr="001D4B41" w:rsidRDefault="006C5D80" w:rsidP="00154AD8">
    <w:pPr>
      <w:pStyle w:val="Cabealho"/>
      <w:ind w:left="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701"/>
      <w:gridCol w:w="7653"/>
    </w:tblGrid>
    <w:tr w:rsidR="00B01AAE" w:rsidRPr="001D4B41" w14:paraId="7BC2A90A" w14:textId="77777777" w:rsidTr="00C4139A">
      <w:tc>
        <w:tcPr>
          <w:tcW w:w="1701" w:type="dxa"/>
          <w:vAlign w:val="center"/>
        </w:tcPr>
        <w:p w14:paraId="51DF219A" w14:textId="77777777" w:rsidR="00B01AAE" w:rsidRPr="001D4B41" w:rsidRDefault="00B01AAE" w:rsidP="00B01AAE">
          <w:pPr>
            <w:widowControl w:val="0"/>
            <w:tabs>
              <w:tab w:val="left" w:pos="0"/>
            </w:tabs>
            <w:suppressAutoHyphens/>
            <w:autoSpaceDE w:val="0"/>
            <w:autoSpaceDN w:val="0"/>
            <w:adjustRightInd w:val="0"/>
            <w:spacing w:before="0" w:after="120" w:line="240" w:lineRule="auto"/>
            <w:ind w:left="0" w:hanging="85"/>
            <w:jc w:val="center"/>
            <w:textAlignment w:val="center"/>
            <w:rPr>
              <w:rFonts w:ascii="Aptos Light" w:eastAsia="Times New Roman" w:hAnsi="Aptos Light" w:cs="Bai Jamjuree"/>
              <w:b/>
              <w:bCs/>
              <w:color w:val="000000"/>
              <w:sz w:val="16"/>
              <w:szCs w:val="16"/>
            </w:rPr>
          </w:pPr>
        </w:p>
      </w:tc>
      <w:tc>
        <w:tcPr>
          <w:tcW w:w="7653" w:type="dxa"/>
          <w:vAlign w:val="center"/>
        </w:tcPr>
        <w:p w14:paraId="7818FE6A" w14:textId="0D578C04" w:rsidR="00B01AAE" w:rsidRPr="001D4B41" w:rsidRDefault="00B01AAE" w:rsidP="00B01AAE">
          <w:pPr>
            <w:widowControl w:val="0"/>
            <w:tabs>
              <w:tab w:val="left" w:pos="0"/>
            </w:tabs>
            <w:autoSpaceDE w:val="0"/>
            <w:autoSpaceDN w:val="0"/>
            <w:adjustRightInd w:val="0"/>
            <w:spacing w:before="0" w:after="0" w:line="240" w:lineRule="auto"/>
            <w:ind w:left="0" w:hanging="113"/>
            <w:jc w:val="left"/>
            <w:textAlignment w:val="center"/>
            <w:rPr>
              <w:rFonts w:ascii="Aptos Light" w:eastAsia="Times New Roman" w:hAnsi="Aptos Light" w:cs="Bai Jamjuree Light"/>
              <w:bCs/>
              <w:color w:val="000000"/>
              <w:sz w:val="16"/>
              <w:szCs w:val="16"/>
            </w:rPr>
          </w:pPr>
          <w:r>
            <w:rPr>
              <w:rFonts w:ascii="Aptos Light" w:eastAsia="Times New Roman" w:hAnsi="Aptos Light" w:cs="Bai Jamjuree Light"/>
              <w:bCs/>
              <w:color w:val="000000"/>
              <w:sz w:val="16"/>
              <w:szCs w:val="16"/>
            </w:rPr>
            <w:t xml:space="preserve"> </w:t>
          </w:r>
        </w:p>
        <w:p w14:paraId="71E510CE" w14:textId="7848F3CD" w:rsidR="00B01AAE" w:rsidRPr="001D4B41" w:rsidRDefault="00B01AAE" w:rsidP="00B01AAE">
          <w:pPr>
            <w:widowControl w:val="0"/>
            <w:tabs>
              <w:tab w:val="left" w:pos="0"/>
            </w:tabs>
            <w:autoSpaceDE w:val="0"/>
            <w:autoSpaceDN w:val="0"/>
            <w:adjustRightInd w:val="0"/>
            <w:spacing w:before="0" w:after="0" w:line="240" w:lineRule="auto"/>
            <w:ind w:left="0" w:hanging="113"/>
            <w:jc w:val="left"/>
            <w:textAlignment w:val="center"/>
            <w:rPr>
              <w:rFonts w:ascii="Aptos Light" w:eastAsia="Times New Roman" w:hAnsi="Aptos Light" w:cs="Bai Jamjuree"/>
              <w:bCs/>
              <w:i/>
              <w:color w:val="000000"/>
              <w:sz w:val="16"/>
              <w:szCs w:val="16"/>
            </w:rPr>
          </w:pPr>
          <w:r>
            <w:rPr>
              <w:rFonts w:ascii="Aptos Light" w:eastAsia="Times New Roman" w:hAnsi="Aptos Light" w:cs="Bai Jamjuree"/>
              <w:bCs/>
              <w:i/>
              <w:color w:val="000000"/>
              <w:sz w:val="16"/>
              <w:szCs w:val="16"/>
            </w:rPr>
            <w:t xml:space="preserve"> </w:t>
          </w:r>
        </w:p>
      </w:tc>
    </w:tr>
  </w:tbl>
  <w:p w14:paraId="17BAE840" w14:textId="77777777" w:rsidR="001E6FC5" w:rsidRPr="001D4B41" w:rsidRDefault="001E6FC5" w:rsidP="00154AD8">
    <w:pPr>
      <w:pStyle w:val="Cabealho"/>
      <w:ind w:left="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50BA"/>
    <w:multiLevelType w:val="hybridMultilevel"/>
    <w:tmpl w:val="60A89B3C"/>
    <w:lvl w:ilvl="0" w:tplc="04160019">
      <w:start w:val="1"/>
      <w:numFmt w:val="lowerLetter"/>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 w15:restartNumberingAfterBreak="0">
    <w:nsid w:val="0C886717"/>
    <w:multiLevelType w:val="multilevel"/>
    <w:tmpl w:val="04160025"/>
    <w:styleLink w:val="Listaatua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214399B"/>
    <w:multiLevelType w:val="hybridMultilevel"/>
    <w:tmpl w:val="411A13D4"/>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14F114A8"/>
    <w:multiLevelType w:val="multilevel"/>
    <w:tmpl w:val="C98C8E82"/>
    <w:styleLink w:val="Listaatual2"/>
    <w:lvl w:ilvl="0">
      <w:start w:val="1"/>
      <w:numFmt w:val="decimal"/>
      <w:lvlText w:val="%1."/>
      <w:lvlJc w:val="left"/>
      <w:pPr>
        <w:ind w:left="1692" w:hanging="360"/>
      </w:pPr>
      <w:rPr>
        <w:rFonts w:hint="default"/>
      </w:rPr>
    </w:lvl>
    <w:lvl w:ilvl="1">
      <w:start w:val="1"/>
      <w:numFmt w:val="decimal"/>
      <w:isLgl/>
      <w:lvlText w:val="%1.%2."/>
      <w:lvlJc w:val="left"/>
      <w:pPr>
        <w:ind w:left="1701" w:firstLine="0"/>
      </w:pPr>
      <w:rPr>
        <w:rFonts w:hint="default"/>
      </w:rPr>
    </w:lvl>
    <w:lvl w:ilvl="2">
      <w:start w:val="1"/>
      <w:numFmt w:val="decimal"/>
      <w:isLgl/>
      <w:lvlText w:val="%1.%2.%3."/>
      <w:lvlJc w:val="left"/>
      <w:pPr>
        <w:ind w:left="3150" w:hanging="1080"/>
      </w:pPr>
      <w:rPr>
        <w:rFonts w:hint="default"/>
      </w:rPr>
    </w:lvl>
    <w:lvl w:ilvl="3">
      <w:start w:val="1"/>
      <w:numFmt w:val="decimal"/>
      <w:isLgl/>
      <w:lvlText w:val="%1.%2.%3.%4."/>
      <w:lvlJc w:val="left"/>
      <w:pPr>
        <w:ind w:left="3879" w:hanging="1440"/>
      </w:pPr>
      <w:rPr>
        <w:rFonts w:hint="default"/>
      </w:rPr>
    </w:lvl>
    <w:lvl w:ilvl="4">
      <w:start w:val="1"/>
      <w:numFmt w:val="decimal"/>
      <w:isLgl/>
      <w:lvlText w:val="%1.%2.%3.%4.%5."/>
      <w:lvlJc w:val="left"/>
      <w:pPr>
        <w:ind w:left="4248" w:hanging="1440"/>
      </w:pPr>
      <w:rPr>
        <w:rFonts w:hint="default"/>
      </w:rPr>
    </w:lvl>
    <w:lvl w:ilvl="5">
      <w:start w:val="1"/>
      <w:numFmt w:val="decimal"/>
      <w:isLgl/>
      <w:lvlText w:val="%1.%2.%3.%4.%5.%6."/>
      <w:lvlJc w:val="left"/>
      <w:pPr>
        <w:ind w:left="4977" w:hanging="1800"/>
      </w:pPr>
      <w:rPr>
        <w:rFonts w:hint="default"/>
      </w:rPr>
    </w:lvl>
    <w:lvl w:ilvl="6">
      <w:start w:val="1"/>
      <w:numFmt w:val="decimal"/>
      <w:isLgl/>
      <w:lvlText w:val="%1.%2.%3.%4.%5.%6.%7."/>
      <w:lvlJc w:val="left"/>
      <w:pPr>
        <w:ind w:left="5706" w:hanging="2160"/>
      </w:pPr>
      <w:rPr>
        <w:rFonts w:hint="default"/>
      </w:rPr>
    </w:lvl>
    <w:lvl w:ilvl="7">
      <w:start w:val="1"/>
      <w:numFmt w:val="decimal"/>
      <w:isLgl/>
      <w:lvlText w:val="%1.%2.%3.%4.%5.%6.%7.%8."/>
      <w:lvlJc w:val="left"/>
      <w:pPr>
        <w:ind w:left="6435" w:hanging="2520"/>
      </w:pPr>
      <w:rPr>
        <w:rFonts w:hint="default"/>
      </w:rPr>
    </w:lvl>
    <w:lvl w:ilvl="8">
      <w:start w:val="1"/>
      <w:numFmt w:val="decimal"/>
      <w:isLgl/>
      <w:lvlText w:val="%1.%2.%3.%4.%5.%6.%7.%8.%9."/>
      <w:lvlJc w:val="left"/>
      <w:pPr>
        <w:ind w:left="6804" w:hanging="2520"/>
      </w:pPr>
      <w:rPr>
        <w:rFonts w:hint="default"/>
      </w:rPr>
    </w:lvl>
  </w:abstractNum>
  <w:abstractNum w:abstractNumId="4" w15:restartNumberingAfterBreak="0">
    <w:nsid w:val="1F553DF4"/>
    <w:multiLevelType w:val="hybridMultilevel"/>
    <w:tmpl w:val="998C0560"/>
    <w:lvl w:ilvl="0" w:tplc="F800CEFE">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15:restartNumberingAfterBreak="0">
    <w:nsid w:val="3C4B5614"/>
    <w:multiLevelType w:val="multilevel"/>
    <w:tmpl w:val="04160025"/>
    <w:styleLink w:val="Listaatual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44C9087E"/>
    <w:multiLevelType w:val="hybridMultilevel"/>
    <w:tmpl w:val="F09EA1B6"/>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7" w15:restartNumberingAfterBreak="0">
    <w:nsid w:val="565E1BA7"/>
    <w:multiLevelType w:val="multilevel"/>
    <w:tmpl w:val="5414D47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5E860DF8"/>
    <w:multiLevelType w:val="multilevel"/>
    <w:tmpl w:val="BAC0DC5C"/>
    <w:styleLink w:val="Listaatual1"/>
    <w:lvl w:ilvl="0">
      <w:start w:val="1"/>
      <w:numFmt w:val="decimal"/>
      <w:lvlText w:val="%1."/>
      <w:lvlJc w:val="left"/>
      <w:pPr>
        <w:ind w:left="169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150" w:hanging="1080"/>
      </w:pPr>
      <w:rPr>
        <w:rFonts w:hint="default"/>
      </w:rPr>
    </w:lvl>
    <w:lvl w:ilvl="3">
      <w:start w:val="1"/>
      <w:numFmt w:val="decimal"/>
      <w:isLgl/>
      <w:lvlText w:val="%1.%2.%3.%4."/>
      <w:lvlJc w:val="left"/>
      <w:pPr>
        <w:ind w:left="3879" w:hanging="1440"/>
      </w:pPr>
      <w:rPr>
        <w:rFonts w:hint="default"/>
      </w:rPr>
    </w:lvl>
    <w:lvl w:ilvl="4">
      <w:start w:val="1"/>
      <w:numFmt w:val="decimal"/>
      <w:isLgl/>
      <w:lvlText w:val="%1.%2.%3.%4.%5."/>
      <w:lvlJc w:val="left"/>
      <w:pPr>
        <w:ind w:left="4248" w:hanging="1440"/>
      </w:pPr>
      <w:rPr>
        <w:rFonts w:hint="default"/>
      </w:rPr>
    </w:lvl>
    <w:lvl w:ilvl="5">
      <w:start w:val="1"/>
      <w:numFmt w:val="decimal"/>
      <w:isLgl/>
      <w:lvlText w:val="%1.%2.%3.%4.%5.%6."/>
      <w:lvlJc w:val="left"/>
      <w:pPr>
        <w:ind w:left="4977" w:hanging="1800"/>
      </w:pPr>
      <w:rPr>
        <w:rFonts w:hint="default"/>
      </w:rPr>
    </w:lvl>
    <w:lvl w:ilvl="6">
      <w:start w:val="1"/>
      <w:numFmt w:val="decimal"/>
      <w:isLgl/>
      <w:lvlText w:val="%1.%2.%3.%4.%5.%6.%7."/>
      <w:lvlJc w:val="left"/>
      <w:pPr>
        <w:ind w:left="5706" w:hanging="2160"/>
      </w:pPr>
      <w:rPr>
        <w:rFonts w:hint="default"/>
      </w:rPr>
    </w:lvl>
    <w:lvl w:ilvl="7">
      <w:start w:val="1"/>
      <w:numFmt w:val="decimal"/>
      <w:isLgl/>
      <w:lvlText w:val="%1.%2.%3.%4.%5.%6.%7.%8."/>
      <w:lvlJc w:val="left"/>
      <w:pPr>
        <w:ind w:left="6435" w:hanging="2520"/>
      </w:pPr>
      <w:rPr>
        <w:rFonts w:hint="default"/>
      </w:rPr>
    </w:lvl>
    <w:lvl w:ilvl="8">
      <w:start w:val="1"/>
      <w:numFmt w:val="decimal"/>
      <w:isLgl/>
      <w:lvlText w:val="%1.%2.%3.%4.%5.%6.%7.%8.%9."/>
      <w:lvlJc w:val="left"/>
      <w:pPr>
        <w:ind w:left="6804" w:hanging="2520"/>
      </w:pPr>
      <w:rPr>
        <w:rFonts w:hint="default"/>
      </w:rPr>
    </w:lvl>
  </w:abstractNum>
  <w:abstractNum w:abstractNumId="9" w15:restartNumberingAfterBreak="0">
    <w:nsid w:val="71EB257A"/>
    <w:multiLevelType w:val="hybridMultilevel"/>
    <w:tmpl w:val="D7824DB2"/>
    <w:lvl w:ilvl="0" w:tplc="04160001">
      <w:start w:val="1"/>
      <w:numFmt w:val="bullet"/>
      <w:lvlText w:val=""/>
      <w:lvlJc w:val="left"/>
      <w:pPr>
        <w:ind w:left="2061" w:hanging="360"/>
      </w:pPr>
      <w:rPr>
        <w:rFonts w:ascii="Symbol" w:hAnsi="Symbo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num w:numId="1" w16cid:durableId="1945962078">
    <w:abstractNumId w:val="7"/>
  </w:num>
  <w:num w:numId="2" w16cid:durableId="142817153">
    <w:abstractNumId w:val="8"/>
  </w:num>
  <w:num w:numId="3" w16cid:durableId="697506287">
    <w:abstractNumId w:val="3"/>
  </w:num>
  <w:num w:numId="4" w16cid:durableId="262148942">
    <w:abstractNumId w:val="5"/>
  </w:num>
  <w:num w:numId="5" w16cid:durableId="1001855060">
    <w:abstractNumId w:val="1"/>
  </w:num>
  <w:num w:numId="6" w16cid:durableId="1469663828">
    <w:abstractNumId w:val="6"/>
  </w:num>
  <w:num w:numId="7" w16cid:durableId="1250115933">
    <w:abstractNumId w:val="9"/>
  </w:num>
  <w:num w:numId="8" w16cid:durableId="1975482442">
    <w:abstractNumId w:val="4"/>
  </w:num>
  <w:num w:numId="9" w16cid:durableId="1949004340">
    <w:abstractNumId w:val="2"/>
  </w:num>
  <w:num w:numId="10" w16cid:durableId="66743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5F"/>
    <w:rsid w:val="00022E15"/>
    <w:rsid w:val="00032DEF"/>
    <w:rsid w:val="00042FCD"/>
    <w:rsid w:val="0006298F"/>
    <w:rsid w:val="00092BAB"/>
    <w:rsid w:val="000B7BB0"/>
    <w:rsid w:val="000C0DC7"/>
    <w:rsid w:val="000C6D16"/>
    <w:rsid w:val="000E0350"/>
    <w:rsid w:val="001075E6"/>
    <w:rsid w:val="001121FD"/>
    <w:rsid w:val="00114426"/>
    <w:rsid w:val="00135308"/>
    <w:rsid w:val="00137875"/>
    <w:rsid w:val="00154AD8"/>
    <w:rsid w:val="00187233"/>
    <w:rsid w:val="001901F9"/>
    <w:rsid w:val="001D4B41"/>
    <w:rsid w:val="001E6FC5"/>
    <w:rsid w:val="001F763F"/>
    <w:rsid w:val="0020049D"/>
    <w:rsid w:val="00205675"/>
    <w:rsid w:val="00231BE8"/>
    <w:rsid w:val="00231C15"/>
    <w:rsid w:val="002467BD"/>
    <w:rsid w:val="00286788"/>
    <w:rsid w:val="00297F1F"/>
    <w:rsid w:val="002B7208"/>
    <w:rsid w:val="002C2E55"/>
    <w:rsid w:val="002D28B8"/>
    <w:rsid w:val="0030674E"/>
    <w:rsid w:val="003361AA"/>
    <w:rsid w:val="003519BD"/>
    <w:rsid w:val="0035293F"/>
    <w:rsid w:val="003922F9"/>
    <w:rsid w:val="003A42D2"/>
    <w:rsid w:val="003A4591"/>
    <w:rsid w:val="003B0B09"/>
    <w:rsid w:val="003C592C"/>
    <w:rsid w:val="003D039D"/>
    <w:rsid w:val="003D1A1C"/>
    <w:rsid w:val="003E73F5"/>
    <w:rsid w:val="004079D7"/>
    <w:rsid w:val="00412702"/>
    <w:rsid w:val="00412CC5"/>
    <w:rsid w:val="00421924"/>
    <w:rsid w:val="00434D0C"/>
    <w:rsid w:val="00453922"/>
    <w:rsid w:val="0048374B"/>
    <w:rsid w:val="00517662"/>
    <w:rsid w:val="00532A3B"/>
    <w:rsid w:val="0053537F"/>
    <w:rsid w:val="00543361"/>
    <w:rsid w:val="00553F3A"/>
    <w:rsid w:val="005541CA"/>
    <w:rsid w:val="00570BDA"/>
    <w:rsid w:val="00576D5A"/>
    <w:rsid w:val="00583596"/>
    <w:rsid w:val="005A06DB"/>
    <w:rsid w:val="005A4A37"/>
    <w:rsid w:val="005D2BDE"/>
    <w:rsid w:val="005E403B"/>
    <w:rsid w:val="005F41E9"/>
    <w:rsid w:val="005F7248"/>
    <w:rsid w:val="005F7254"/>
    <w:rsid w:val="006244E6"/>
    <w:rsid w:val="00630F73"/>
    <w:rsid w:val="006526B6"/>
    <w:rsid w:val="00684AB2"/>
    <w:rsid w:val="00685275"/>
    <w:rsid w:val="00691F6C"/>
    <w:rsid w:val="0069337F"/>
    <w:rsid w:val="006C5D80"/>
    <w:rsid w:val="006D2A64"/>
    <w:rsid w:val="0071427A"/>
    <w:rsid w:val="007621ED"/>
    <w:rsid w:val="007676D4"/>
    <w:rsid w:val="00777AE1"/>
    <w:rsid w:val="007C194D"/>
    <w:rsid w:val="007C683B"/>
    <w:rsid w:val="007D7C92"/>
    <w:rsid w:val="007E344C"/>
    <w:rsid w:val="007E619F"/>
    <w:rsid w:val="007E671B"/>
    <w:rsid w:val="007F29FE"/>
    <w:rsid w:val="008322FE"/>
    <w:rsid w:val="008424FA"/>
    <w:rsid w:val="00850180"/>
    <w:rsid w:val="00867EC6"/>
    <w:rsid w:val="00871615"/>
    <w:rsid w:val="00876704"/>
    <w:rsid w:val="008A4C1E"/>
    <w:rsid w:val="008B1115"/>
    <w:rsid w:val="00912CF4"/>
    <w:rsid w:val="00922985"/>
    <w:rsid w:val="00926B48"/>
    <w:rsid w:val="00932247"/>
    <w:rsid w:val="009330A5"/>
    <w:rsid w:val="00940695"/>
    <w:rsid w:val="00944A2D"/>
    <w:rsid w:val="009674EA"/>
    <w:rsid w:val="00976BCE"/>
    <w:rsid w:val="009B6AE8"/>
    <w:rsid w:val="009C081D"/>
    <w:rsid w:val="009C0E3E"/>
    <w:rsid w:val="009F423D"/>
    <w:rsid w:val="009F470F"/>
    <w:rsid w:val="00A21D91"/>
    <w:rsid w:val="00A401D3"/>
    <w:rsid w:val="00A44E9B"/>
    <w:rsid w:val="00A654F2"/>
    <w:rsid w:val="00A66547"/>
    <w:rsid w:val="00A67FA8"/>
    <w:rsid w:val="00A900ED"/>
    <w:rsid w:val="00AF1867"/>
    <w:rsid w:val="00AF5FC1"/>
    <w:rsid w:val="00AF7BF3"/>
    <w:rsid w:val="00B01AAE"/>
    <w:rsid w:val="00B109F1"/>
    <w:rsid w:val="00B22052"/>
    <w:rsid w:val="00B23F73"/>
    <w:rsid w:val="00B82044"/>
    <w:rsid w:val="00B93B42"/>
    <w:rsid w:val="00BA1109"/>
    <w:rsid w:val="00BB18E4"/>
    <w:rsid w:val="00BF4264"/>
    <w:rsid w:val="00C07D90"/>
    <w:rsid w:val="00C110F2"/>
    <w:rsid w:val="00C4254A"/>
    <w:rsid w:val="00C5359B"/>
    <w:rsid w:val="00C54B83"/>
    <w:rsid w:val="00C55DA0"/>
    <w:rsid w:val="00C61710"/>
    <w:rsid w:val="00C7308D"/>
    <w:rsid w:val="00C7387D"/>
    <w:rsid w:val="00C90CC2"/>
    <w:rsid w:val="00CA4786"/>
    <w:rsid w:val="00CA788B"/>
    <w:rsid w:val="00CC05F4"/>
    <w:rsid w:val="00CC0BEE"/>
    <w:rsid w:val="00D428A6"/>
    <w:rsid w:val="00D563C7"/>
    <w:rsid w:val="00D663C4"/>
    <w:rsid w:val="00D8163D"/>
    <w:rsid w:val="00D82127"/>
    <w:rsid w:val="00D92CD4"/>
    <w:rsid w:val="00D95BA9"/>
    <w:rsid w:val="00DA4D98"/>
    <w:rsid w:val="00DD2CAB"/>
    <w:rsid w:val="00E2209A"/>
    <w:rsid w:val="00E274BB"/>
    <w:rsid w:val="00E30185"/>
    <w:rsid w:val="00E35C21"/>
    <w:rsid w:val="00E43B1F"/>
    <w:rsid w:val="00E66090"/>
    <w:rsid w:val="00E71F23"/>
    <w:rsid w:val="00E7604E"/>
    <w:rsid w:val="00E84074"/>
    <w:rsid w:val="00E86BDC"/>
    <w:rsid w:val="00E97EC5"/>
    <w:rsid w:val="00EC44B7"/>
    <w:rsid w:val="00EC7AA2"/>
    <w:rsid w:val="00EE1C5F"/>
    <w:rsid w:val="00EF67F5"/>
    <w:rsid w:val="00F05543"/>
    <w:rsid w:val="00F17983"/>
    <w:rsid w:val="00F23ABF"/>
    <w:rsid w:val="00F255D8"/>
    <w:rsid w:val="00F41518"/>
    <w:rsid w:val="00F6247D"/>
    <w:rsid w:val="00F65CA5"/>
    <w:rsid w:val="00F82554"/>
    <w:rsid w:val="00FB7D92"/>
    <w:rsid w:val="00FC3CD6"/>
    <w:rsid w:val="00FC5DE4"/>
    <w:rsid w:val="00FE12B1"/>
    <w:rsid w:val="00FE253A"/>
    <w:rsid w:val="00FE6B7A"/>
    <w:rsid w:val="00FE7A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40965"/>
  <w15:chartTrackingRefBased/>
  <w15:docId w15:val="{592E34CC-FCA7-D445-94F3-CFD5130E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94D"/>
    <w:pPr>
      <w:spacing w:before="170" w:after="170" w:line="276" w:lineRule="auto"/>
      <w:ind w:left="1701"/>
      <w:jc w:val="both"/>
    </w:pPr>
    <w:rPr>
      <w:rFonts w:ascii="Aptos" w:hAnsi="Aptos"/>
      <w:sz w:val="20"/>
    </w:rPr>
  </w:style>
  <w:style w:type="paragraph" w:styleId="Ttulo1">
    <w:name w:val="heading 1"/>
    <w:basedOn w:val="Normal"/>
    <w:next w:val="Normal"/>
    <w:link w:val="Ttulo1Char"/>
    <w:uiPriority w:val="9"/>
    <w:qFormat/>
    <w:rsid w:val="0071427A"/>
    <w:pPr>
      <w:keepNext/>
      <w:keepLines/>
      <w:numPr>
        <w:numId w:val="1"/>
      </w:numPr>
      <w:spacing w:before="360"/>
      <w:ind w:left="1701" w:hanging="510"/>
      <w:jc w:val="left"/>
      <w:outlineLvl w:val="0"/>
    </w:pPr>
    <w:rPr>
      <w:rFonts w:eastAsiaTheme="majorEastAsia" w:cstheme="majorBidi"/>
      <w:b/>
      <w:sz w:val="24"/>
      <w:szCs w:val="32"/>
    </w:rPr>
  </w:style>
  <w:style w:type="paragraph" w:styleId="Ttulo2">
    <w:name w:val="heading 2"/>
    <w:basedOn w:val="Normal"/>
    <w:next w:val="Normal"/>
    <w:link w:val="Ttulo2Char"/>
    <w:uiPriority w:val="9"/>
    <w:unhideWhenUsed/>
    <w:qFormat/>
    <w:rsid w:val="0071427A"/>
    <w:pPr>
      <w:keepNext/>
      <w:keepLines/>
      <w:numPr>
        <w:ilvl w:val="1"/>
        <w:numId w:val="1"/>
      </w:numPr>
      <w:ind w:left="1701" w:hanging="510"/>
      <w:outlineLvl w:val="1"/>
    </w:pPr>
    <w:rPr>
      <w:rFonts w:eastAsiaTheme="majorEastAsia" w:cstheme="majorBidi"/>
      <w:b/>
      <w:sz w:val="22"/>
      <w:szCs w:val="26"/>
    </w:rPr>
  </w:style>
  <w:style w:type="paragraph" w:styleId="Ttulo3">
    <w:name w:val="heading 3"/>
    <w:basedOn w:val="Normal"/>
    <w:next w:val="Normal"/>
    <w:link w:val="Ttulo3Char"/>
    <w:uiPriority w:val="9"/>
    <w:unhideWhenUsed/>
    <w:qFormat/>
    <w:rsid w:val="0071427A"/>
    <w:pPr>
      <w:keepNext/>
      <w:keepLines/>
      <w:numPr>
        <w:ilvl w:val="2"/>
        <w:numId w:val="1"/>
      </w:numPr>
      <w:ind w:left="1701" w:hanging="510"/>
      <w:outlineLvl w:val="2"/>
    </w:pPr>
    <w:rPr>
      <w:rFonts w:eastAsiaTheme="majorEastAsia" w:cstheme="majorBidi"/>
      <w:b/>
    </w:rPr>
  </w:style>
  <w:style w:type="paragraph" w:styleId="Ttulo4">
    <w:name w:val="heading 4"/>
    <w:basedOn w:val="Normal"/>
    <w:next w:val="Normal"/>
    <w:link w:val="Ttulo4Char"/>
    <w:uiPriority w:val="9"/>
    <w:unhideWhenUsed/>
    <w:qFormat/>
    <w:rsid w:val="00A21D91"/>
    <w:pPr>
      <w:keepNext/>
      <w:keepLines/>
      <w:spacing w:before="160" w:after="0"/>
      <w:outlineLvl w:val="3"/>
    </w:pPr>
    <w:rPr>
      <w:rFonts w:eastAsiaTheme="majorEastAsia" w:cstheme="majorBidi"/>
      <w:b/>
      <w:iCs/>
    </w:rPr>
  </w:style>
  <w:style w:type="paragraph" w:styleId="Ttulo5">
    <w:name w:val="heading 5"/>
    <w:basedOn w:val="Normal"/>
    <w:next w:val="Normal"/>
    <w:link w:val="Ttulo5Char"/>
    <w:uiPriority w:val="9"/>
    <w:unhideWhenUsed/>
    <w:rsid w:val="000E0350"/>
    <w:pPr>
      <w:keepNext/>
      <w:keepLines/>
      <w:outlineLvl w:val="4"/>
    </w:pPr>
    <w:rPr>
      <w:rFonts w:eastAsiaTheme="majorEastAsia" w:cstheme="majorBidi"/>
      <w:i/>
      <w:sz w:val="22"/>
    </w:rPr>
  </w:style>
  <w:style w:type="paragraph" w:styleId="Ttulo6">
    <w:name w:val="heading 6"/>
    <w:basedOn w:val="Normal"/>
    <w:next w:val="Normal"/>
    <w:link w:val="Ttulo6Char"/>
    <w:uiPriority w:val="9"/>
    <w:semiHidden/>
    <w:unhideWhenUsed/>
    <w:rsid w:val="00EE1C5F"/>
    <w:pPr>
      <w:keepNext/>
      <w:keepLines/>
      <w:numPr>
        <w:ilvl w:val="5"/>
        <w:numId w:val="1"/>
      </w:numPr>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EE1C5F"/>
    <w:pPr>
      <w:keepNext/>
      <w:keepLines/>
      <w:numPr>
        <w:ilvl w:val="6"/>
        <w:numId w:val="1"/>
      </w:numPr>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EE1C5F"/>
    <w:pPr>
      <w:keepNext/>
      <w:keepLines/>
      <w:numPr>
        <w:ilvl w:val="7"/>
        <w:numId w:val="1"/>
      </w:numPr>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EE1C5F"/>
    <w:pPr>
      <w:keepNext/>
      <w:keepLines/>
      <w:numPr>
        <w:ilvl w:val="8"/>
        <w:numId w:val="1"/>
      </w:numPr>
      <w:spacing w:after="0"/>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1427A"/>
    <w:rPr>
      <w:rFonts w:ascii="Aptos" w:eastAsiaTheme="majorEastAsia" w:hAnsi="Aptos" w:cstheme="majorBidi"/>
      <w:b/>
      <w:szCs w:val="32"/>
    </w:rPr>
  </w:style>
  <w:style w:type="character" w:customStyle="1" w:styleId="Ttulo3Char">
    <w:name w:val="Título 3 Char"/>
    <w:basedOn w:val="Fontepargpadro"/>
    <w:link w:val="Ttulo3"/>
    <w:uiPriority w:val="9"/>
    <w:rsid w:val="0071427A"/>
    <w:rPr>
      <w:rFonts w:ascii="Aptos" w:eastAsiaTheme="majorEastAsia" w:hAnsi="Aptos" w:cstheme="majorBidi"/>
      <w:b/>
      <w:sz w:val="20"/>
    </w:rPr>
  </w:style>
  <w:style w:type="character" w:customStyle="1" w:styleId="Ttulo4Char">
    <w:name w:val="Título 4 Char"/>
    <w:basedOn w:val="Fontepargpadro"/>
    <w:link w:val="Ttulo4"/>
    <w:uiPriority w:val="9"/>
    <w:rsid w:val="00A21D91"/>
    <w:rPr>
      <w:rFonts w:ascii="Aptos" w:eastAsiaTheme="majorEastAsia" w:hAnsi="Aptos" w:cstheme="majorBidi"/>
      <w:b/>
      <w:iCs/>
      <w:sz w:val="20"/>
    </w:rPr>
  </w:style>
  <w:style w:type="character" w:customStyle="1" w:styleId="Ttulo5Char">
    <w:name w:val="Título 5 Char"/>
    <w:basedOn w:val="Fontepargpadro"/>
    <w:link w:val="Ttulo5"/>
    <w:uiPriority w:val="9"/>
    <w:rsid w:val="000E0350"/>
    <w:rPr>
      <w:rFonts w:ascii="Aptos" w:eastAsiaTheme="majorEastAsia" w:hAnsi="Aptos" w:cstheme="majorBidi"/>
      <w:i/>
      <w:sz w:val="22"/>
    </w:rPr>
  </w:style>
  <w:style w:type="character" w:customStyle="1" w:styleId="Ttulo2Char">
    <w:name w:val="Título 2 Char"/>
    <w:basedOn w:val="Fontepargpadro"/>
    <w:link w:val="Ttulo2"/>
    <w:uiPriority w:val="9"/>
    <w:rsid w:val="0071427A"/>
    <w:rPr>
      <w:rFonts w:ascii="Aptos" w:eastAsiaTheme="majorEastAsia" w:hAnsi="Aptos" w:cstheme="majorBidi"/>
      <w:b/>
      <w:sz w:val="22"/>
      <w:szCs w:val="26"/>
    </w:rPr>
  </w:style>
  <w:style w:type="character" w:customStyle="1" w:styleId="Ttulo6Char">
    <w:name w:val="Título 6 Char"/>
    <w:basedOn w:val="Fontepargpadro"/>
    <w:link w:val="Ttulo6"/>
    <w:uiPriority w:val="9"/>
    <w:semiHidden/>
    <w:rsid w:val="00EE1C5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E1C5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E1C5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E1C5F"/>
    <w:rPr>
      <w:rFonts w:eastAsiaTheme="majorEastAsia" w:cstheme="majorBidi"/>
      <w:color w:val="272727" w:themeColor="text1" w:themeTint="D8"/>
    </w:rPr>
  </w:style>
  <w:style w:type="paragraph" w:customStyle="1" w:styleId="TextoTabelaseQuadros">
    <w:name w:val="Texto Tabelas e Quadros"/>
    <w:basedOn w:val="Texto-Resumos"/>
    <w:qFormat/>
    <w:rsid w:val="000B7BB0"/>
    <w:pPr>
      <w:spacing w:before="0" w:after="0" w:line="240" w:lineRule="auto"/>
      <w:ind w:left="0"/>
      <w:jc w:val="left"/>
    </w:pPr>
  </w:style>
  <w:style w:type="table" w:styleId="Tabelacomgrade">
    <w:name w:val="Table Grid"/>
    <w:aliases w:val="Tabela 1"/>
    <w:basedOn w:val="Tabelanormal"/>
    <w:uiPriority w:val="59"/>
    <w:rsid w:val="006D2A64"/>
    <w:rPr>
      <w:rFonts w:ascii="Aptos" w:hAnsi="Aptos" w:cs="Times New Roman (Corpo CS)"/>
      <w:sz w:val="18"/>
    </w:rPr>
    <w:tblPr>
      <w:tblBorders>
        <w:top w:val="single" w:sz="8" w:space="0" w:color="auto"/>
        <w:bottom w:val="single" w:sz="4" w:space="0" w:color="auto"/>
      </w:tblBorders>
    </w:tblPr>
    <w:tblStylePr w:type="firstRow">
      <w:rPr>
        <w:b/>
      </w:rPr>
      <w:tblPr/>
      <w:tcPr>
        <w:tcBorders>
          <w:top w:val="single" w:sz="4" w:space="0" w:color="auto"/>
          <w:bottom w:val="single" w:sz="4" w:space="0" w:color="auto"/>
        </w:tcBorders>
      </w:tcPr>
    </w:tblStylePr>
  </w:style>
  <w:style w:type="paragraph" w:styleId="Subttulo">
    <w:name w:val="Subtitle"/>
    <w:basedOn w:val="Normal"/>
    <w:next w:val="Normal"/>
    <w:link w:val="SubttuloChar"/>
    <w:uiPriority w:val="11"/>
    <w:rsid w:val="00EE1C5F"/>
    <w:pPr>
      <w:numPr>
        <w:ilvl w:val="1"/>
      </w:numPr>
      <w:ind w:left="1701"/>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EE1C5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rsid w:val="00EE1C5F"/>
    <w:pPr>
      <w:spacing w:before="160"/>
      <w:jc w:val="center"/>
    </w:pPr>
    <w:rPr>
      <w:i/>
      <w:iCs/>
      <w:color w:val="404040" w:themeColor="text1" w:themeTint="BF"/>
    </w:rPr>
  </w:style>
  <w:style w:type="character" w:customStyle="1" w:styleId="CitaoChar">
    <w:name w:val="Citação Char"/>
    <w:basedOn w:val="Fontepargpadro"/>
    <w:link w:val="Citao"/>
    <w:uiPriority w:val="29"/>
    <w:rsid w:val="00EE1C5F"/>
    <w:rPr>
      <w:rFonts w:ascii="Times New Roman" w:hAnsi="Times New Roman"/>
      <w:i/>
      <w:iCs/>
      <w:color w:val="404040" w:themeColor="text1" w:themeTint="BF"/>
    </w:rPr>
  </w:style>
  <w:style w:type="paragraph" w:styleId="PargrafodaLista">
    <w:name w:val="List Paragraph"/>
    <w:basedOn w:val="Normal"/>
    <w:uiPriority w:val="34"/>
    <w:qFormat/>
    <w:rsid w:val="00EE1C5F"/>
    <w:pPr>
      <w:ind w:left="720"/>
      <w:contextualSpacing/>
    </w:pPr>
  </w:style>
  <w:style w:type="character" w:styleId="nfaseIntensa">
    <w:name w:val="Intense Emphasis"/>
    <w:basedOn w:val="Fontepargpadro"/>
    <w:uiPriority w:val="21"/>
    <w:rsid w:val="00EE1C5F"/>
    <w:rPr>
      <w:i/>
      <w:iCs/>
      <w:color w:val="0F4761" w:themeColor="accent1" w:themeShade="BF"/>
    </w:rPr>
  </w:style>
  <w:style w:type="paragraph" w:styleId="CitaoIntensa">
    <w:name w:val="Intense Quote"/>
    <w:basedOn w:val="Normal"/>
    <w:next w:val="Normal"/>
    <w:link w:val="CitaoIntensaChar"/>
    <w:uiPriority w:val="30"/>
    <w:rsid w:val="00EE1C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EE1C5F"/>
    <w:rPr>
      <w:rFonts w:ascii="Times New Roman" w:hAnsi="Times New Roman"/>
      <w:i/>
      <w:iCs/>
      <w:color w:val="0F4761" w:themeColor="accent1" w:themeShade="BF"/>
    </w:rPr>
  </w:style>
  <w:style w:type="character" w:styleId="RefernciaIntensa">
    <w:name w:val="Intense Reference"/>
    <w:basedOn w:val="Fontepargpadro"/>
    <w:uiPriority w:val="32"/>
    <w:rsid w:val="00EE1C5F"/>
    <w:rPr>
      <w:b/>
      <w:bCs/>
      <w:smallCaps/>
      <w:color w:val="0F4761" w:themeColor="accent1" w:themeShade="BF"/>
      <w:spacing w:val="5"/>
    </w:rPr>
  </w:style>
  <w:style w:type="paragraph" w:styleId="SemEspaamento">
    <w:name w:val="No Spacing"/>
    <w:next w:val="Texto-Fonte"/>
    <w:uiPriority w:val="1"/>
    <w:qFormat/>
    <w:rsid w:val="00EC44B7"/>
    <w:pPr>
      <w:spacing w:before="40" w:after="40"/>
      <w:ind w:left="1701"/>
      <w:jc w:val="both"/>
    </w:pPr>
    <w:rPr>
      <w:rFonts w:ascii="Aptos" w:hAnsi="Aptos"/>
      <w:sz w:val="18"/>
    </w:rPr>
  </w:style>
  <w:style w:type="paragraph" w:customStyle="1" w:styleId="TtuloArtigoENES">
    <w:name w:val="Título Artigo (EN / ES)"/>
    <w:basedOn w:val="SemEspaamento"/>
    <w:qFormat/>
    <w:rsid w:val="00032DEF"/>
    <w:pPr>
      <w:spacing w:after="170"/>
      <w:ind w:left="0"/>
      <w:jc w:val="left"/>
    </w:pPr>
    <w:rPr>
      <w:rFonts w:ascii="Aptos Light" w:hAnsi="Aptos Light"/>
      <w:i/>
      <w:sz w:val="32"/>
    </w:rPr>
  </w:style>
  <w:style w:type="numbering" w:customStyle="1" w:styleId="Listaatual1">
    <w:name w:val="Lista atual1"/>
    <w:uiPriority w:val="99"/>
    <w:rsid w:val="00286788"/>
    <w:pPr>
      <w:numPr>
        <w:numId w:val="2"/>
      </w:numPr>
    </w:pPr>
  </w:style>
  <w:style w:type="paragraph" w:customStyle="1" w:styleId="TtuloArtigo">
    <w:name w:val="Título Artigo"/>
    <w:basedOn w:val="TtuloArtigoENES"/>
    <w:qFormat/>
    <w:rsid w:val="00032DEF"/>
    <w:pPr>
      <w:spacing w:before="0"/>
    </w:pPr>
    <w:rPr>
      <w:rFonts w:ascii="Aptos" w:hAnsi="Aptos"/>
      <w:b/>
      <w:i w:val="0"/>
      <w:sz w:val="36"/>
    </w:rPr>
  </w:style>
  <w:style w:type="numbering" w:customStyle="1" w:styleId="Listaatual2">
    <w:name w:val="Lista atual2"/>
    <w:uiPriority w:val="99"/>
    <w:rsid w:val="00286788"/>
    <w:pPr>
      <w:numPr>
        <w:numId w:val="3"/>
      </w:numPr>
    </w:pPr>
  </w:style>
  <w:style w:type="numbering" w:customStyle="1" w:styleId="Listaatual3">
    <w:name w:val="Lista atual3"/>
    <w:uiPriority w:val="99"/>
    <w:rsid w:val="00A21D91"/>
    <w:pPr>
      <w:numPr>
        <w:numId w:val="4"/>
      </w:numPr>
    </w:pPr>
  </w:style>
  <w:style w:type="numbering" w:customStyle="1" w:styleId="Listaatual4">
    <w:name w:val="Lista atual4"/>
    <w:uiPriority w:val="99"/>
    <w:rsid w:val="00FE6B7A"/>
    <w:pPr>
      <w:numPr>
        <w:numId w:val="5"/>
      </w:numPr>
    </w:pPr>
  </w:style>
  <w:style w:type="paragraph" w:customStyle="1" w:styleId="Texto-Resumos">
    <w:name w:val="Texto - Resumos"/>
    <w:basedOn w:val="Normal"/>
    <w:qFormat/>
    <w:rsid w:val="007C194D"/>
    <w:pPr>
      <w:spacing w:before="120" w:after="120"/>
    </w:pPr>
    <w:rPr>
      <w:sz w:val="18"/>
    </w:rPr>
  </w:style>
  <w:style w:type="paragraph" w:customStyle="1" w:styleId="TextoLegenda-Figuras">
    <w:name w:val="Texto Legenda - Figuras"/>
    <w:aliases w:val="Tabelas e Quadros"/>
    <w:basedOn w:val="Texto-Resumos"/>
    <w:next w:val="SemEspaamento"/>
    <w:qFormat/>
    <w:rsid w:val="000B7BB0"/>
    <w:pPr>
      <w:spacing w:before="170" w:after="40"/>
    </w:pPr>
  </w:style>
  <w:style w:type="paragraph" w:customStyle="1" w:styleId="Texto-Fonte">
    <w:name w:val="Texto - Fonte"/>
    <w:basedOn w:val="TextoLegenda-Figuras"/>
    <w:next w:val="Normal"/>
    <w:qFormat/>
    <w:rsid w:val="00E2209A"/>
    <w:pPr>
      <w:spacing w:before="20" w:after="170" w:line="240" w:lineRule="auto"/>
    </w:pPr>
    <w:rPr>
      <w:sz w:val="16"/>
    </w:rPr>
  </w:style>
  <w:style w:type="table" w:styleId="SimplesTabela1">
    <w:name w:val="Plain Table 1"/>
    <w:basedOn w:val="Tabelanormal"/>
    <w:uiPriority w:val="41"/>
    <w:rsid w:val="00BF42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BF42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Quadro">
    <w:name w:val="Quadro"/>
    <w:basedOn w:val="Tabelanormal"/>
    <w:uiPriority w:val="99"/>
    <w:rsid w:val="00926B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firstRow">
      <w:rPr>
        <w:b/>
      </w:rPr>
      <w:tblPr/>
      <w:tcPr>
        <w:tcBorders>
          <w:bottom w:val="single" w:sz="4" w:space="0" w:color="auto"/>
        </w:tcBorders>
      </w:tcPr>
    </w:tblStylePr>
    <w:tblStylePr w:type="band1Horz">
      <w:tblPr/>
      <w:tcPr>
        <w:shd w:val="clear" w:color="auto" w:fill="D1D1D1" w:themeFill="background2" w:themeFillShade="E6"/>
      </w:tcPr>
    </w:tblStylePr>
  </w:style>
  <w:style w:type="table" w:customStyle="1" w:styleId="TabelaParano">
    <w:name w:val="Tabela Paranoá"/>
    <w:basedOn w:val="Tabelanormal"/>
    <w:uiPriority w:val="99"/>
    <w:rsid w:val="00F41518"/>
    <w:rPr>
      <w:rFonts w:ascii="Aptos" w:hAnsi="Aptos"/>
      <w:sz w:val="18"/>
    </w:rPr>
    <w:tblPr>
      <w:tblBorders>
        <w:bottom w:val="single" w:sz="4" w:space="0" w:color="auto"/>
      </w:tblBorders>
    </w:tblPr>
    <w:tcPr>
      <w:shd w:val="clear" w:color="auto" w:fill="auto"/>
    </w:tcPr>
    <w:tblStylePr w:type="firstRow">
      <w:rPr>
        <w:rFonts w:ascii="Aptos" w:hAnsi="Aptos"/>
        <w:b/>
        <w:i w:val="0"/>
        <w:sz w:val="18"/>
      </w:rPr>
      <w:tblPr/>
      <w:tcPr>
        <w:tcBorders>
          <w:top w:val="single" w:sz="4" w:space="0" w:color="auto"/>
          <w:left w:val="nil"/>
          <w:bottom w:val="single" w:sz="4" w:space="0" w:color="auto"/>
          <w:right w:val="nil"/>
          <w:insideH w:val="nil"/>
          <w:insideV w:val="nil"/>
          <w:tl2br w:val="nil"/>
          <w:tr2bl w:val="nil"/>
        </w:tcBorders>
        <w:shd w:val="clear" w:color="auto" w:fill="auto"/>
      </w:tcPr>
    </w:tblStylePr>
  </w:style>
  <w:style w:type="table" w:customStyle="1" w:styleId="TabelacomTotal">
    <w:name w:val="Tabela com Total"/>
    <w:basedOn w:val="Tabelanormal"/>
    <w:uiPriority w:val="99"/>
    <w:rsid w:val="003D039D"/>
    <w:tblPr/>
    <w:tblStylePr w:type="firstRow">
      <w:rPr>
        <w:rFonts w:ascii="Aptos" w:hAnsi="Aptos"/>
        <w:b/>
        <w:i w:val="0"/>
      </w:rPr>
      <w:tblPr/>
      <w:tcPr>
        <w:tcBorders>
          <w:top w:val="single" w:sz="4" w:space="0" w:color="auto"/>
          <w:bottom w:val="single" w:sz="4" w:space="0" w:color="auto"/>
        </w:tcBorders>
      </w:tcPr>
    </w:tblStylePr>
    <w:tblStylePr w:type="lastRow">
      <w:rPr>
        <w:rFonts w:ascii="Aptos" w:hAnsi="Aptos"/>
        <w:b/>
        <w:i w:val="0"/>
        <w:sz w:val="18"/>
      </w:rPr>
      <w:tblPr/>
      <w:tcPr>
        <w:tcBorders>
          <w:top w:val="single" w:sz="4" w:space="0" w:color="auto"/>
          <w:left w:val="nil"/>
          <w:bottom w:val="nil"/>
          <w:right w:val="nil"/>
          <w:insideH w:val="nil"/>
          <w:insideV w:val="nil"/>
          <w:tl2br w:val="nil"/>
          <w:tr2bl w:val="nil"/>
        </w:tcBorders>
        <w:shd w:val="clear" w:color="auto" w:fill="D1D1D1" w:themeFill="background2" w:themeFillShade="E6"/>
      </w:tcPr>
    </w:tblStylePr>
  </w:style>
  <w:style w:type="paragraph" w:customStyle="1" w:styleId="Texto-CitaoDireta">
    <w:name w:val="Texto - Citação Direta"/>
    <w:basedOn w:val="Normal"/>
    <w:next w:val="Normal"/>
    <w:qFormat/>
    <w:rsid w:val="00E84074"/>
    <w:pPr>
      <w:ind w:left="2835"/>
    </w:pPr>
    <w:rPr>
      <w:rFonts w:ascii="Aptos Light" w:hAnsi="Aptos Light"/>
    </w:rPr>
  </w:style>
  <w:style w:type="paragraph" w:customStyle="1" w:styleId="Ttulo-Resumo">
    <w:name w:val="Título - Resumo"/>
    <w:basedOn w:val="Normal"/>
    <w:next w:val="Texto-Resumos"/>
    <w:qFormat/>
    <w:rsid w:val="000E0350"/>
    <w:pPr>
      <w:spacing w:before="400"/>
    </w:pPr>
    <w:rPr>
      <w:b/>
      <w:sz w:val="24"/>
    </w:rPr>
  </w:style>
  <w:style w:type="paragraph" w:customStyle="1" w:styleId="Ttulo-RefernciasAgradecimentoseApndices">
    <w:name w:val="Título - Referência;s Agradecimentos e Apêndices"/>
    <w:basedOn w:val="Normal"/>
    <w:next w:val="Normal"/>
    <w:qFormat/>
    <w:rsid w:val="000E0350"/>
    <w:pPr>
      <w:spacing w:before="360"/>
    </w:pPr>
    <w:rPr>
      <w:b/>
      <w:sz w:val="24"/>
    </w:rPr>
  </w:style>
  <w:style w:type="paragraph" w:customStyle="1" w:styleId="Texto-Referncias">
    <w:name w:val="Texto - Referências"/>
    <w:basedOn w:val="Normal"/>
    <w:qFormat/>
    <w:rsid w:val="00042FCD"/>
    <w:pPr>
      <w:ind w:left="1985" w:hanging="284"/>
    </w:pPr>
  </w:style>
  <w:style w:type="paragraph" w:styleId="Cabealho">
    <w:name w:val="header"/>
    <w:basedOn w:val="Normal"/>
    <w:link w:val="CabealhoChar"/>
    <w:uiPriority w:val="99"/>
    <w:unhideWhenUsed/>
    <w:rsid w:val="00032DEF"/>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32DEF"/>
    <w:rPr>
      <w:rFonts w:ascii="Aptos" w:hAnsi="Aptos"/>
      <w:sz w:val="20"/>
    </w:rPr>
  </w:style>
  <w:style w:type="paragraph" w:styleId="Rodap">
    <w:name w:val="footer"/>
    <w:basedOn w:val="Normal"/>
    <w:link w:val="RodapChar"/>
    <w:uiPriority w:val="99"/>
    <w:unhideWhenUsed/>
    <w:rsid w:val="0035293F"/>
    <w:pPr>
      <w:tabs>
        <w:tab w:val="center" w:pos="4252"/>
        <w:tab w:val="right" w:pos="8504"/>
      </w:tabs>
      <w:spacing w:before="0" w:after="0" w:line="240" w:lineRule="auto"/>
      <w:ind w:left="0"/>
    </w:pPr>
  </w:style>
  <w:style w:type="character" w:customStyle="1" w:styleId="RodapChar">
    <w:name w:val="Rodapé Char"/>
    <w:basedOn w:val="Fontepargpadro"/>
    <w:link w:val="Rodap"/>
    <w:uiPriority w:val="99"/>
    <w:rsid w:val="0035293F"/>
    <w:rPr>
      <w:rFonts w:ascii="Aptos" w:hAnsi="Aptos"/>
      <w:sz w:val="20"/>
    </w:rPr>
  </w:style>
  <w:style w:type="paragraph" w:customStyle="1" w:styleId="TITULOARTIGO">
    <w:name w:val="TITULO ARTIGO"/>
    <w:basedOn w:val="Normal"/>
    <w:uiPriority w:val="99"/>
    <w:rsid w:val="00154AD8"/>
    <w:pPr>
      <w:widowControl w:val="0"/>
      <w:tabs>
        <w:tab w:val="left" w:pos="0"/>
      </w:tabs>
      <w:suppressAutoHyphens/>
      <w:autoSpaceDE w:val="0"/>
      <w:autoSpaceDN w:val="0"/>
      <w:adjustRightInd w:val="0"/>
      <w:spacing w:before="0" w:line="400" w:lineRule="atLeast"/>
      <w:ind w:left="0"/>
      <w:jc w:val="right"/>
      <w:textAlignment w:val="center"/>
    </w:pPr>
    <w:rPr>
      <w:rFonts w:ascii="Helvetica-Bold" w:eastAsiaTheme="minorEastAsia" w:hAnsi="Helvetica-Bold" w:cs="Helvetica-Bold"/>
      <w:b/>
      <w:bCs/>
      <w:color w:val="000000"/>
      <w:kern w:val="0"/>
      <w:sz w:val="32"/>
      <w:szCs w:val="32"/>
      <w14:ligatures w14:val="none"/>
    </w:rPr>
  </w:style>
  <w:style w:type="paragraph" w:customStyle="1" w:styleId="resumo">
    <w:name w:val="resumo"/>
    <w:basedOn w:val="PargrafodaLista"/>
    <w:rsid w:val="00C54B83"/>
    <w:pPr>
      <w:widowControl w:val="0"/>
      <w:tabs>
        <w:tab w:val="left" w:pos="0"/>
      </w:tabs>
      <w:autoSpaceDE w:val="0"/>
      <w:autoSpaceDN w:val="0"/>
      <w:adjustRightInd w:val="0"/>
      <w:spacing w:before="0" w:line="240" w:lineRule="auto"/>
      <w:ind w:left="0"/>
      <w:textAlignment w:val="center"/>
    </w:pPr>
    <w:rPr>
      <w:rFonts w:ascii="Helvetica" w:hAnsi="Helvetica"/>
      <w:bCs/>
      <w:color w:val="000000"/>
      <w:kern w:val="0"/>
      <w:szCs w:val="22"/>
      <w:shd w:val="clear" w:color="auto" w:fill="FFFFFF"/>
      <w14:ligatures w14:val="none"/>
    </w:rPr>
  </w:style>
  <w:style w:type="character" w:styleId="Hyperlink">
    <w:name w:val="Hyperlink"/>
    <w:basedOn w:val="Fontepargpadro"/>
    <w:uiPriority w:val="99"/>
    <w:unhideWhenUsed/>
    <w:rsid w:val="001E6FC5"/>
    <w:rPr>
      <w:color w:val="467886" w:themeColor="hyperlink"/>
      <w:u w:val="single"/>
    </w:rPr>
  </w:style>
  <w:style w:type="character" w:styleId="MenoPendente">
    <w:name w:val="Unresolved Mention"/>
    <w:basedOn w:val="Fontepargpadro"/>
    <w:uiPriority w:val="99"/>
    <w:semiHidden/>
    <w:unhideWhenUsed/>
    <w:rsid w:val="001E6FC5"/>
    <w:rPr>
      <w:color w:val="605E5C"/>
      <w:shd w:val="clear" w:color="auto" w:fill="E1DFDD"/>
    </w:rPr>
  </w:style>
  <w:style w:type="paragraph" w:customStyle="1" w:styleId="tabela">
    <w:name w:val="tabela"/>
    <w:basedOn w:val="Normal"/>
    <w:rsid w:val="00976BCE"/>
    <w:pPr>
      <w:widowControl w:val="0"/>
      <w:tabs>
        <w:tab w:val="left" w:pos="0"/>
      </w:tabs>
      <w:autoSpaceDE w:val="0"/>
      <w:autoSpaceDN w:val="0"/>
      <w:adjustRightInd w:val="0"/>
      <w:spacing w:before="0" w:after="0" w:line="240" w:lineRule="auto"/>
      <w:ind w:left="0"/>
      <w:textAlignment w:val="center"/>
    </w:pPr>
    <w:rPr>
      <w:rFonts w:ascii="Helvetica" w:eastAsiaTheme="minorEastAsia" w:hAnsi="Helvetica" w:cs="Helvetica"/>
      <w:bCs/>
      <w:color w:val="000000"/>
      <w:kern w:val="0"/>
      <w:sz w:val="16"/>
      <w:szCs w:val="20"/>
      <w14:ligatures w14:val="none"/>
    </w:rPr>
  </w:style>
  <w:style w:type="table" w:styleId="TabelaSimples5">
    <w:name w:val="Plain Table 5"/>
    <w:basedOn w:val="Tabelanormal"/>
    <w:uiPriority w:val="45"/>
    <w:rsid w:val="0094069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notaderodap">
    <w:name w:val="footnote text"/>
    <w:basedOn w:val="Normal"/>
    <w:link w:val="TextodenotaderodapChar"/>
    <w:uiPriority w:val="99"/>
    <w:semiHidden/>
    <w:unhideWhenUsed/>
    <w:rsid w:val="005E403B"/>
    <w:pPr>
      <w:spacing w:before="0" w:after="0" w:line="240" w:lineRule="auto"/>
      <w:ind w:left="113" w:hanging="113"/>
    </w:pPr>
    <w:rPr>
      <w:szCs w:val="20"/>
    </w:rPr>
  </w:style>
  <w:style w:type="character" w:customStyle="1" w:styleId="TextodenotaderodapChar">
    <w:name w:val="Texto de nota de rodapé Char"/>
    <w:basedOn w:val="Fontepargpadro"/>
    <w:link w:val="Textodenotaderodap"/>
    <w:uiPriority w:val="99"/>
    <w:semiHidden/>
    <w:rsid w:val="005E403B"/>
    <w:rPr>
      <w:rFonts w:ascii="Aptos" w:hAnsi="Aptos"/>
      <w:sz w:val="20"/>
      <w:szCs w:val="20"/>
    </w:rPr>
  </w:style>
  <w:style w:type="character" w:styleId="Refdenotaderodap">
    <w:name w:val="footnote reference"/>
    <w:basedOn w:val="Fontepargpadro"/>
    <w:uiPriority w:val="99"/>
    <w:semiHidden/>
    <w:unhideWhenUsed/>
    <w:rsid w:val="009674EA"/>
    <w:rPr>
      <w:vertAlign w:val="superscript"/>
    </w:rPr>
  </w:style>
  <w:style w:type="paragraph" w:customStyle="1" w:styleId="Ttulo-Referncia">
    <w:name w:val="Título - Referência"/>
    <w:aliases w:val="s Agradecimentos e Apêndices"/>
    <w:basedOn w:val="Ttulo1"/>
    <w:rsid w:val="001F763F"/>
    <w:pPr>
      <w:numPr>
        <w:numId w:val="0"/>
      </w:numPr>
    </w:pPr>
  </w:style>
  <w:style w:type="character" w:styleId="Nmerodelinha">
    <w:name w:val="line number"/>
    <w:basedOn w:val="Fontepargpadro"/>
    <w:uiPriority w:val="99"/>
    <w:semiHidden/>
    <w:unhideWhenUsed/>
    <w:rsid w:val="00D8163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s.unb.br/index.php/paranoa/index"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D:\HD%2001\PhD\Case%20Study\Data%20Analysis\Water%20Audits\Water%20Consumption%20Analysis_26JAN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7.7017811158503133E-2"/>
          <c:y val="6.301919220853637E-2"/>
          <c:w val="0.84596437768299415"/>
          <c:h val="0.75977237305377077"/>
        </c:manualLayout>
      </c:layout>
      <c:barChart>
        <c:barDir val="col"/>
        <c:grouping val="clustered"/>
        <c:varyColors val="0"/>
        <c:ser>
          <c:idx val="0"/>
          <c:order val="0"/>
          <c:tx>
            <c:v>Consumo Mensal Médio (m³/mês)</c:v>
          </c:tx>
          <c:spPr>
            <a:solidFill>
              <a:srgbClr val="0070C0"/>
            </a:solidFill>
          </c:spPr>
          <c:invertIfNegative val="0"/>
          <c:cat>
            <c:strRef>
              <c:f>'Monthly Consumption'!$AB$2:$AB$13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'Monthly Consumption'!$EL$2:$EL$13</c:f>
              <c:numCache>
                <c:formatCode>0</c:formatCode>
                <c:ptCount val="12"/>
                <c:pt idx="0">
                  <c:v>23.216793117021886</c:v>
                </c:pt>
                <c:pt idx="1">
                  <c:v>22.603110943630973</c:v>
                </c:pt>
                <c:pt idx="2">
                  <c:v>22.07955908289243</c:v>
                </c:pt>
                <c:pt idx="3">
                  <c:v>24.286739019570263</c:v>
                </c:pt>
                <c:pt idx="4">
                  <c:v>25.747685185185187</c:v>
                </c:pt>
                <c:pt idx="5">
                  <c:v>26.06792564247921</c:v>
                </c:pt>
                <c:pt idx="6">
                  <c:v>25.348913454270598</c:v>
                </c:pt>
                <c:pt idx="7">
                  <c:v>25.843891723356052</c:v>
                </c:pt>
                <c:pt idx="8">
                  <c:v>27.235048185941029</c:v>
                </c:pt>
                <c:pt idx="9">
                  <c:v>25.119052233296465</c:v>
                </c:pt>
                <c:pt idx="10">
                  <c:v>24.253075396825388</c:v>
                </c:pt>
                <c:pt idx="11">
                  <c:v>22.045715669988926</c:v>
                </c:pt>
              </c:numCache>
            </c:numRef>
          </c:val>
          <c:extLst>
            <c:ext xmlns:c16="http://schemas.microsoft.com/office/drawing/2014/chart" uri="{C3380CC4-5D6E-409C-BE32-E72D297353CC}">
              <c16:uniqueId val="{00000000-91AB-D341-99A4-3A259E482A0A}"/>
            </c:ext>
          </c:extLst>
        </c:ser>
        <c:dLbls>
          <c:showLegendKey val="0"/>
          <c:showVal val="0"/>
          <c:showCatName val="0"/>
          <c:showSerName val="0"/>
          <c:showPercent val="0"/>
          <c:showBubbleSize val="0"/>
        </c:dLbls>
        <c:gapWidth val="100"/>
        <c:axId val="-1464490176"/>
        <c:axId val="-1464495072"/>
      </c:barChart>
      <c:lineChart>
        <c:grouping val="standard"/>
        <c:varyColors val="0"/>
        <c:ser>
          <c:idx val="1"/>
          <c:order val="1"/>
          <c:tx>
            <c:v>Umidade Relativa do Ar (%)</c:v>
          </c:tx>
          <c:spPr>
            <a:ln w="25400">
              <a:solidFill>
                <a:srgbClr val="C00000"/>
              </a:solidFill>
            </a:ln>
          </c:spPr>
          <c:marker>
            <c:symbol val="square"/>
            <c:size val="4"/>
            <c:spPr>
              <a:solidFill>
                <a:srgbClr val="C00000"/>
              </a:solidFill>
              <a:ln>
                <a:solidFill>
                  <a:srgbClr val="C00000"/>
                </a:solidFill>
              </a:ln>
            </c:spPr>
          </c:marker>
          <c:cat>
            <c:strRef>
              <c:f>'Monthly Consumption'!$AB$2:$AB$13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'Monthly Consumption'!$EM$2:$EM$13</c:f>
              <c:numCache>
                <c:formatCode>0</c:formatCode>
                <c:ptCount val="12"/>
                <c:pt idx="0">
                  <c:v>76</c:v>
                </c:pt>
                <c:pt idx="1">
                  <c:v>77</c:v>
                </c:pt>
                <c:pt idx="2">
                  <c:v>76</c:v>
                </c:pt>
                <c:pt idx="3">
                  <c:v>75</c:v>
                </c:pt>
                <c:pt idx="4">
                  <c:v>68</c:v>
                </c:pt>
                <c:pt idx="5">
                  <c:v>61</c:v>
                </c:pt>
                <c:pt idx="6">
                  <c:v>56</c:v>
                </c:pt>
                <c:pt idx="7">
                  <c:v>49</c:v>
                </c:pt>
                <c:pt idx="8">
                  <c:v>53</c:v>
                </c:pt>
                <c:pt idx="9">
                  <c:v>66</c:v>
                </c:pt>
                <c:pt idx="10">
                  <c:v>75</c:v>
                </c:pt>
                <c:pt idx="11">
                  <c:v>79</c:v>
                </c:pt>
              </c:numCache>
            </c:numRef>
          </c:val>
          <c:smooth val="0"/>
          <c:extLst>
            <c:ext xmlns:c16="http://schemas.microsoft.com/office/drawing/2014/chart" uri="{C3380CC4-5D6E-409C-BE32-E72D297353CC}">
              <c16:uniqueId val="{00000001-91AB-D341-99A4-3A259E482A0A}"/>
            </c:ext>
          </c:extLst>
        </c:ser>
        <c:dLbls>
          <c:showLegendKey val="0"/>
          <c:showVal val="0"/>
          <c:showCatName val="0"/>
          <c:showSerName val="0"/>
          <c:showPercent val="0"/>
          <c:showBubbleSize val="0"/>
        </c:dLbls>
        <c:marker val="1"/>
        <c:smooth val="0"/>
        <c:axId val="-1464491808"/>
        <c:axId val="-1464494528"/>
      </c:lineChart>
      <c:catAx>
        <c:axId val="-1464490176"/>
        <c:scaling>
          <c:orientation val="minMax"/>
        </c:scaling>
        <c:delete val="0"/>
        <c:axPos val="b"/>
        <c:numFmt formatCode="General" sourceLinked="1"/>
        <c:majorTickMark val="out"/>
        <c:minorTickMark val="none"/>
        <c:tickLblPos val="nextTo"/>
        <c:crossAx val="-1464495072"/>
        <c:crosses val="autoZero"/>
        <c:auto val="1"/>
        <c:lblAlgn val="ctr"/>
        <c:lblOffset val="100"/>
        <c:noMultiLvlLbl val="0"/>
      </c:catAx>
      <c:valAx>
        <c:axId val="-1464495072"/>
        <c:scaling>
          <c:orientation val="minMax"/>
        </c:scaling>
        <c:delete val="0"/>
        <c:axPos val="l"/>
        <c:numFmt formatCode="0" sourceLinked="1"/>
        <c:majorTickMark val="none"/>
        <c:minorTickMark val="none"/>
        <c:tickLblPos val="nextTo"/>
        <c:crossAx val="-1464490176"/>
        <c:crosses val="autoZero"/>
        <c:crossBetween val="between"/>
      </c:valAx>
      <c:catAx>
        <c:axId val="-1464491808"/>
        <c:scaling>
          <c:orientation val="minMax"/>
        </c:scaling>
        <c:delete val="1"/>
        <c:axPos val="b"/>
        <c:numFmt formatCode="General" sourceLinked="1"/>
        <c:majorTickMark val="out"/>
        <c:minorTickMark val="none"/>
        <c:tickLblPos val="none"/>
        <c:crossAx val="-1464494528"/>
        <c:crosses val="autoZero"/>
        <c:auto val="1"/>
        <c:lblAlgn val="ctr"/>
        <c:lblOffset val="100"/>
        <c:noMultiLvlLbl val="0"/>
      </c:catAx>
      <c:valAx>
        <c:axId val="-1464494528"/>
        <c:scaling>
          <c:orientation val="minMax"/>
        </c:scaling>
        <c:delete val="0"/>
        <c:axPos val="r"/>
        <c:numFmt formatCode="0" sourceLinked="1"/>
        <c:majorTickMark val="out"/>
        <c:minorTickMark val="none"/>
        <c:tickLblPos val="nextTo"/>
        <c:crossAx val="-1464491808"/>
        <c:crosses val="max"/>
        <c:crossBetween val="between"/>
      </c:valAx>
    </c:plotArea>
    <c:legend>
      <c:legendPos val="b"/>
      <c:layout>
        <c:manualLayout>
          <c:xMode val="edge"/>
          <c:yMode val="edge"/>
          <c:x val="0"/>
          <c:y val="0.91790272850095866"/>
          <c:w val="1"/>
          <c:h val="7.0639236552033843E-2"/>
        </c:manualLayout>
      </c:layout>
      <c:overlay val="0"/>
    </c:legend>
    <c:plotVisOnly val="1"/>
    <c:dispBlanksAs val="gap"/>
    <c:showDLblsOverMax val="0"/>
  </c:chart>
  <c:spPr>
    <a:ln>
      <a:noFill/>
    </a:ln>
  </c:spPr>
  <c:txPr>
    <a:bodyPr/>
    <a:lstStyle/>
    <a:p>
      <a:pPr>
        <a:defRPr sz="800">
          <a:latin typeface="Aptos" panose="020B0004020202020204"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4B0E1-F2BA-BF49-A9C4-59B72837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3920</Words>
  <Characters>21172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Sant'Ana</dc:creator>
  <cp:keywords/>
  <dc:description/>
  <cp:lastModifiedBy>Daniel Sant'Ana</cp:lastModifiedBy>
  <cp:revision>15</cp:revision>
  <cp:lastPrinted>2024-03-01T18:13:00Z</cp:lastPrinted>
  <dcterms:created xsi:type="dcterms:W3CDTF">2024-03-11T19:12:00Z</dcterms:created>
  <dcterms:modified xsi:type="dcterms:W3CDTF">2024-03-15T20:18:00Z</dcterms:modified>
</cp:coreProperties>
</file>